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70597D">
      <w:pPr>
        <w:rPr>
          <w:lang w:val="ca-ES"/>
        </w:rPr>
      </w:pPr>
      <w:r w:rsidRPr="0070597D">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70597D">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70597D"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70597D">
      <w:pPr>
        <w:rPr>
          <w:lang w:val="ca-ES"/>
        </w:rPr>
      </w:pPr>
      <w:r w:rsidRPr="0070597D">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4657B6">
                  <w:r>
                    <w:rPr>
                      <w:noProof/>
                      <w:lang w:eastAsia="es-ES"/>
                    </w:rPr>
                    <w:drawing>
                      <wp:inline distT="0" distB="0" distL="0" distR="0">
                        <wp:extent cx="3995420" cy="5809433"/>
                        <wp:effectExtent l="19050" t="0" r="5080" b="0"/>
                        <wp:docPr id="30" name="Imagen 30" descr="http://2.bp.blogspot.com/_2ucMreS1bpQ/TP5x0mdDILI/AAAAAAAAL-M/xob5qOuRZK0/s1600/las-cronicas-de-narnia-caratula-dis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2.bp.blogspot.com/_2ucMreS1bpQ/TP5x0mdDILI/AAAAAAAAL-M/xob5qOuRZK0/s1600/las-cronicas-de-narnia-caratula-disney.jpg"/>
                                <pic:cNvPicPr>
                                  <a:picLocks noChangeAspect="1" noChangeArrowheads="1"/>
                                </pic:cNvPicPr>
                              </pic:nvPicPr>
                              <pic:blipFill>
                                <a:blip r:embed="rId5"/>
                                <a:srcRect/>
                                <a:stretch>
                                  <a:fillRect/>
                                </a:stretch>
                              </pic:blipFill>
                              <pic:spPr bwMode="auto">
                                <a:xfrm>
                                  <a:off x="0" y="0"/>
                                  <a:ext cx="3995420" cy="5809433"/>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4657B6" w:rsidRDefault="0070597D" w:rsidP="004657B6">
      <w:pPr>
        <w:pStyle w:val="Ttulo2"/>
        <w:shd w:val="clear" w:color="auto" w:fill="FFFFFF"/>
        <w:rPr>
          <w:color w:val="333333"/>
        </w:rPr>
      </w:pPr>
      <w:hyperlink r:id="rId6" w:tooltip="Permanent Link to Las crónicas de Narnia: el león, la bruja y el armario" w:history="1">
        <w:r w:rsidR="004657B6">
          <w:rPr>
            <w:rStyle w:val="Hipervnculo"/>
            <w:b/>
            <w:bCs/>
          </w:rPr>
          <w:t xml:space="preserve">Las crónicas de </w:t>
        </w:r>
        <w:proofErr w:type="spellStart"/>
        <w:r w:rsidR="004657B6">
          <w:rPr>
            <w:rStyle w:val="Hipervnculo"/>
            <w:b/>
            <w:bCs/>
          </w:rPr>
          <w:t>Narnia</w:t>
        </w:r>
        <w:proofErr w:type="spellEnd"/>
        <w:r w:rsidR="004657B6">
          <w:rPr>
            <w:rStyle w:val="Hipervnculo"/>
            <w:b/>
            <w:bCs/>
          </w:rPr>
          <w:t>: el león, la bruja y el armario</w:t>
        </w:r>
      </w:hyperlink>
    </w:p>
    <w:p w:rsidR="004657B6" w:rsidRPr="004657B6" w:rsidRDefault="004657B6" w:rsidP="004657B6">
      <w:pPr>
        <w:pStyle w:val="Ttulo1"/>
        <w:shd w:val="clear" w:color="auto" w:fill="FFFFFF"/>
        <w:rPr>
          <w:rFonts w:ascii="Verdana" w:hAnsi="Verdana"/>
          <w:b/>
          <w:bCs/>
          <w:color w:val="333333"/>
          <w:sz w:val="24"/>
          <w:szCs w:val="24"/>
        </w:rPr>
      </w:pPr>
      <w:proofErr w:type="gramStart"/>
      <w:r w:rsidRPr="004657B6">
        <w:rPr>
          <w:rFonts w:ascii="Verdana" w:hAnsi="Verdana"/>
          <w:b/>
          <w:bCs/>
          <w:color w:val="333333"/>
          <w:sz w:val="24"/>
          <w:szCs w:val="24"/>
        </w:rPr>
        <w:t>1.Ficha</w:t>
      </w:r>
      <w:proofErr w:type="gramEnd"/>
      <w:r w:rsidRPr="004657B6">
        <w:rPr>
          <w:rFonts w:ascii="Verdana" w:hAnsi="Verdana"/>
          <w:b/>
          <w:bCs/>
          <w:color w:val="333333"/>
          <w:sz w:val="24"/>
          <w:szCs w:val="24"/>
        </w:rPr>
        <w:t xml:space="preserve"> técnica</w:t>
      </w:r>
    </w:p>
    <w:p w:rsidR="00464ED4" w:rsidRDefault="0070597D" w:rsidP="00464ED4">
      <w:pPr>
        <w:pStyle w:val="NormalWeb"/>
        <w:shd w:val="clear" w:color="auto" w:fill="FFFFFF"/>
        <w:spacing w:after="0"/>
        <w:rPr>
          <w:rFonts w:ascii="Verdana" w:hAnsi="Verdana"/>
          <w:color w:val="333333"/>
          <w:sz w:val="20"/>
          <w:szCs w:val="20"/>
        </w:rPr>
      </w:pPr>
      <w:r w:rsidRPr="0070597D">
        <w:rPr>
          <w:rStyle w:val="apple-converted-space"/>
          <w:lang w:eastAsia="en-US"/>
        </w:rPr>
        <w:pict>
          <v:shape id="_x0000_s1061" type="#_x0000_t202" style="position:absolute;margin-left:408.75pt;margin-top:0;width:236pt;height:180.4pt;z-index:251672576;mso-position-horizontal:right;mso-position-horizontal-relative:margin;mso-position-vertical:top;mso-position-vertical-relative:margin;mso-width-relative:margin;mso-height-relative:margin">
            <v:textbox>
              <w:txbxContent>
                <w:p w:rsidR="00464ED4" w:rsidRDefault="00464ED4">
                  <w:r>
                    <w:rPr>
                      <w:noProof/>
                      <w:lang w:eastAsia="es-ES"/>
                    </w:rPr>
                    <w:drawing>
                      <wp:inline distT="0" distB="0" distL="0" distR="0">
                        <wp:extent cx="2844799" cy="2133600"/>
                        <wp:effectExtent l="19050" t="0" r="0" b="0"/>
                        <wp:docPr id="33" name="Imagen 33" descr="http://www.ateleus.com/wp-content/uploads/2010/12/na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teleus.com/wp-content/uploads/2010/12/narnia.jpg"/>
                                <pic:cNvPicPr>
                                  <a:picLocks noChangeAspect="1" noChangeArrowheads="1"/>
                                </pic:cNvPicPr>
                              </pic:nvPicPr>
                              <pic:blipFill>
                                <a:blip r:embed="rId7"/>
                                <a:srcRect/>
                                <a:stretch>
                                  <a:fillRect/>
                                </a:stretch>
                              </pic:blipFill>
                              <pic:spPr bwMode="auto">
                                <a:xfrm>
                                  <a:off x="0" y="0"/>
                                  <a:ext cx="2846313" cy="2134735"/>
                                </a:xfrm>
                                <a:prstGeom prst="rect">
                                  <a:avLst/>
                                </a:prstGeom>
                                <a:noFill/>
                                <a:ln w="9525">
                                  <a:noFill/>
                                  <a:miter lim="800000"/>
                                  <a:headEnd/>
                                  <a:tailEnd/>
                                </a:ln>
                              </pic:spPr>
                            </pic:pic>
                          </a:graphicData>
                        </a:graphic>
                      </wp:inline>
                    </w:drawing>
                  </w:r>
                </w:p>
              </w:txbxContent>
            </v:textbox>
            <w10:wrap type="square" anchorx="margin" anchory="margin"/>
          </v:shape>
        </w:pict>
      </w:r>
      <w:r w:rsidR="004657B6" w:rsidRPr="004657B6">
        <w:rPr>
          <w:rStyle w:val="Textoennegrita"/>
          <w:rFonts w:ascii="Verdana" w:hAnsi="Verdana"/>
          <w:color w:val="333333"/>
          <w:sz w:val="20"/>
          <w:szCs w:val="20"/>
        </w:rPr>
        <w:t>Dirección</w:t>
      </w:r>
      <w:r w:rsidR="004657B6" w:rsidRPr="004657B6">
        <w:rPr>
          <w:rFonts w:ascii="Verdana" w:hAnsi="Verdana"/>
          <w:color w:val="333333"/>
          <w:sz w:val="20"/>
          <w:szCs w:val="20"/>
        </w:rPr>
        <w:t xml:space="preserve">: Andrew </w:t>
      </w:r>
      <w:proofErr w:type="spellStart"/>
      <w:r w:rsidR="004657B6" w:rsidRPr="004657B6">
        <w:rPr>
          <w:rFonts w:ascii="Verdana" w:hAnsi="Verdana"/>
          <w:color w:val="333333"/>
          <w:sz w:val="20"/>
          <w:szCs w:val="20"/>
        </w:rPr>
        <w:t>Adamson</w:t>
      </w:r>
      <w:proofErr w:type="spellEnd"/>
      <w:r w:rsidR="004657B6" w:rsidRPr="004657B6">
        <w:rPr>
          <w:rFonts w:ascii="Verdana" w:hAnsi="Verdana"/>
          <w:color w:val="333333"/>
          <w:sz w:val="20"/>
          <w:szCs w:val="20"/>
        </w:rPr>
        <w:t>.</w:t>
      </w:r>
      <w:r w:rsidR="004657B6" w:rsidRPr="004657B6">
        <w:rPr>
          <w:rStyle w:val="apple-converted-space"/>
          <w:rFonts w:ascii="Verdana" w:hAnsi="Verdana"/>
          <w:color w:val="333333"/>
          <w:sz w:val="20"/>
          <w:szCs w:val="20"/>
        </w:rPr>
        <w:t> </w:t>
      </w:r>
      <w:r w:rsidR="004657B6" w:rsidRPr="004657B6">
        <w:rPr>
          <w:rFonts w:ascii="Verdana" w:hAnsi="Verdana"/>
          <w:b/>
          <w:bCs/>
          <w:color w:val="333333"/>
          <w:sz w:val="20"/>
          <w:szCs w:val="20"/>
        </w:rPr>
        <w:br/>
      </w:r>
      <w:r w:rsidR="004657B6" w:rsidRPr="004657B6">
        <w:rPr>
          <w:rStyle w:val="Textoennegrita"/>
          <w:rFonts w:ascii="Verdana" w:hAnsi="Verdana"/>
          <w:color w:val="333333"/>
          <w:sz w:val="20"/>
          <w:szCs w:val="20"/>
        </w:rPr>
        <w:t>País</w:t>
      </w:r>
      <w:r w:rsidR="004657B6" w:rsidRPr="004657B6">
        <w:rPr>
          <w:rFonts w:ascii="Verdana" w:hAnsi="Verdana"/>
          <w:color w:val="333333"/>
          <w:sz w:val="20"/>
          <w:szCs w:val="20"/>
        </w:rPr>
        <w:t>: USA.</w:t>
      </w:r>
      <w:r w:rsidR="004657B6" w:rsidRPr="004657B6">
        <w:rPr>
          <w:rFonts w:ascii="Verdana" w:hAnsi="Verdana"/>
          <w:color w:val="333333"/>
          <w:sz w:val="20"/>
          <w:szCs w:val="20"/>
        </w:rPr>
        <w:br/>
      </w:r>
      <w:r w:rsidR="004657B6" w:rsidRPr="004657B6">
        <w:rPr>
          <w:rStyle w:val="Textoennegrita"/>
          <w:rFonts w:ascii="Verdana" w:hAnsi="Verdana"/>
          <w:color w:val="333333"/>
          <w:sz w:val="20"/>
          <w:szCs w:val="20"/>
        </w:rPr>
        <w:t>Año</w:t>
      </w:r>
      <w:r w:rsidR="004657B6" w:rsidRPr="004657B6">
        <w:rPr>
          <w:rFonts w:ascii="Verdana" w:hAnsi="Verdana"/>
          <w:color w:val="333333"/>
          <w:sz w:val="20"/>
          <w:szCs w:val="20"/>
        </w:rPr>
        <w:t>:   2005.</w:t>
      </w:r>
      <w:r w:rsidR="004657B6" w:rsidRPr="004657B6">
        <w:rPr>
          <w:rFonts w:ascii="Verdana" w:hAnsi="Verdana"/>
          <w:color w:val="333333"/>
          <w:sz w:val="20"/>
          <w:szCs w:val="20"/>
        </w:rPr>
        <w:br/>
      </w:r>
      <w:r w:rsidR="004657B6" w:rsidRPr="004657B6">
        <w:rPr>
          <w:rStyle w:val="Textoennegrita"/>
          <w:rFonts w:ascii="Verdana" w:hAnsi="Verdana"/>
          <w:color w:val="333333"/>
          <w:sz w:val="20"/>
          <w:szCs w:val="20"/>
        </w:rPr>
        <w:t>Duración</w:t>
      </w:r>
      <w:r w:rsidR="004657B6" w:rsidRPr="004657B6">
        <w:rPr>
          <w:rFonts w:ascii="Verdana" w:hAnsi="Verdana"/>
          <w:color w:val="333333"/>
          <w:sz w:val="20"/>
          <w:szCs w:val="20"/>
        </w:rPr>
        <w:t>: 140 min.</w:t>
      </w:r>
      <w:r w:rsidR="004657B6" w:rsidRPr="004657B6">
        <w:rPr>
          <w:rFonts w:ascii="Verdana" w:hAnsi="Verdana"/>
          <w:color w:val="333333"/>
          <w:sz w:val="20"/>
          <w:szCs w:val="20"/>
        </w:rPr>
        <w:br/>
      </w:r>
      <w:r w:rsidR="004657B6" w:rsidRPr="004657B6">
        <w:rPr>
          <w:rStyle w:val="Textoennegrita"/>
          <w:rFonts w:ascii="Verdana" w:hAnsi="Verdana"/>
          <w:color w:val="333333"/>
          <w:sz w:val="20"/>
          <w:szCs w:val="20"/>
        </w:rPr>
        <w:t>Género</w:t>
      </w:r>
      <w:r w:rsidR="004657B6" w:rsidRPr="004657B6">
        <w:rPr>
          <w:rFonts w:ascii="Verdana" w:hAnsi="Verdana"/>
          <w:color w:val="333333"/>
          <w:sz w:val="20"/>
          <w:szCs w:val="20"/>
        </w:rPr>
        <w:t>: Aventuras, fantasía.</w:t>
      </w:r>
      <w:r w:rsidR="004657B6" w:rsidRPr="004657B6">
        <w:rPr>
          <w:rFonts w:ascii="Verdana" w:hAnsi="Verdana"/>
          <w:color w:val="333333"/>
          <w:sz w:val="20"/>
          <w:szCs w:val="20"/>
        </w:rPr>
        <w:br/>
      </w:r>
      <w:r w:rsidR="004657B6" w:rsidRPr="004657B6">
        <w:rPr>
          <w:rStyle w:val="Textoennegrita"/>
          <w:rFonts w:ascii="Verdana" w:hAnsi="Verdana"/>
          <w:color w:val="333333"/>
          <w:sz w:val="20"/>
          <w:szCs w:val="20"/>
        </w:rPr>
        <w:t>Interpretación</w:t>
      </w:r>
      <w:r w:rsidR="004657B6" w:rsidRPr="004657B6">
        <w:rPr>
          <w:rFonts w:ascii="Verdana" w:hAnsi="Verdana"/>
          <w:color w:val="333333"/>
          <w:sz w:val="20"/>
          <w:szCs w:val="20"/>
        </w:rPr>
        <w:t xml:space="preserve">: Tilda </w:t>
      </w:r>
      <w:proofErr w:type="spellStart"/>
      <w:r w:rsidR="004657B6" w:rsidRPr="004657B6">
        <w:rPr>
          <w:rFonts w:ascii="Verdana" w:hAnsi="Verdana"/>
          <w:color w:val="333333"/>
          <w:sz w:val="20"/>
          <w:szCs w:val="20"/>
        </w:rPr>
        <w:t>Swinton</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Jadis</w:t>
      </w:r>
      <w:proofErr w:type="spellEnd"/>
      <w:r w:rsidR="004657B6" w:rsidRPr="004657B6">
        <w:rPr>
          <w:rFonts w:ascii="Verdana" w:hAnsi="Verdana"/>
          <w:color w:val="333333"/>
          <w:sz w:val="20"/>
          <w:szCs w:val="20"/>
        </w:rPr>
        <w:t xml:space="preserve">, la Bruja Blanca ), </w:t>
      </w:r>
      <w:proofErr w:type="spellStart"/>
      <w:r w:rsidR="004657B6" w:rsidRPr="004657B6">
        <w:rPr>
          <w:rFonts w:ascii="Verdana" w:hAnsi="Verdana"/>
          <w:color w:val="333333"/>
          <w:sz w:val="20"/>
          <w:szCs w:val="20"/>
        </w:rPr>
        <w:t>Georgie</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Henley</w:t>
      </w:r>
      <w:proofErr w:type="spellEnd"/>
      <w:r w:rsidR="004657B6" w:rsidRPr="004657B6">
        <w:rPr>
          <w:rFonts w:ascii="Verdana" w:hAnsi="Verdana"/>
          <w:color w:val="333333"/>
          <w:sz w:val="20"/>
          <w:szCs w:val="20"/>
        </w:rPr>
        <w:t xml:space="preserve"> (Lucy), </w:t>
      </w:r>
      <w:proofErr w:type="spellStart"/>
      <w:r w:rsidR="004657B6" w:rsidRPr="004657B6">
        <w:rPr>
          <w:rFonts w:ascii="Verdana" w:hAnsi="Verdana"/>
          <w:color w:val="333333"/>
          <w:sz w:val="20"/>
          <w:szCs w:val="20"/>
        </w:rPr>
        <w:t>Skandar</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Keynes</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Edmund</w:t>
      </w:r>
      <w:proofErr w:type="spellEnd"/>
      <w:r w:rsidR="004657B6" w:rsidRPr="004657B6">
        <w:rPr>
          <w:rFonts w:ascii="Verdana" w:hAnsi="Verdana"/>
          <w:color w:val="333333"/>
          <w:sz w:val="20"/>
          <w:szCs w:val="20"/>
        </w:rPr>
        <w:t xml:space="preserve">), Anna </w:t>
      </w:r>
      <w:proofErr w:type="spellStart"/>
      <w:r w:rsidR="004657B6" w:rsidRPr="004657B6">
        <w:rPr>
          <w:rFonts w:ascii="Verdana" w:hAnsi="Verdana"/>
          <w:color w:val="333333"/>
          <w:sz w:val="20"/>
          <w:szCs w:val="20"/>
        </w:rPr>
        <w:t>Popplewell</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Susan</w:t>
      </w:r>
      <w:proofErr w:type="spellEnd"/>
      <w:r w:rsidR="004657B6" w:rsidRPr="004657B6">
        <w:rPr>
          <w:rFonts w:ascii="Verdana" w:hAnsi="Verdana"/>
          <w:color w:val="333333"/>
          <w:sz w:val="20"/>
          <w:szCs w:val="20"/>
        </w:rPr>
        <w:t xml:space="preserve">), William </w:t>
      </w:r>
      <w:proofErr w:type="spellStart"/>
      <w:r w:rsidR="004657B6" w:rsidRPr="004657B6">
        <w:rPr>
          <w:rFonts w:ascii="Verdana" w:hAnsi="Verdana"/>
          <w:color w:val="333333"/>
          <w:sz w:val="20"/>
          <w:szCs w:val="20"/>
        </w:rPr>
        <w:t>Moseley</w:t>
      </w:r>
      <w:proofErr w:type="spellEnd"/>
      <w:r w:rsidR="004657B6" w:rsidRPr="004657B6">
        <w:rPr>
          <w:rFonts w:ascii="Verdana" w:hAnsi="Verdana"/>
          <w:color w:val="333333"/>
          <w:sz w:val="20"/>
          <w:szCs w:val="20"/>
        </w:rPr>
        <w:t xml:space="preserve"> (Peter), James </w:t>
      </w:r>
      <w:proofErr w:type="spellStart"/>
      <w:r w:rsidR="004657B6" w:rsidRPr="004657B6">
        <w:rPr>
          <w:rFonts w:ascii="Verdana" w:hAnsi="Verdana"/>
          <w:color w:val="333333"/>
          <w:sz w:val="20"/>
          <w:szCs w:val="20"/>
        </w:rPr>
        <w:t>McAvoy</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Tummus</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Jim</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Broadbent</w:t>
      </w:r>
      <w:proofErr w:type="spellEnd"/>
      <w:r w:rsidR="004657B6" w:rsidRPr="004657B6">
        <w:rPr>
          <w:rFonts w:ascii="Verdana" w:hAnsi="Verdana"/>
          <w:color w:val="333333"/>
          <w:sz w:val="20"/>
          <w:szCs w:val="20"/>
        </w:rPr>
        <w:t xml:space="preserve"> (Profesor </w:t>
      </w:r>
      <w:proofErr w:type="spellStart"/>
      <w:r w:rsidR="004657B6" w:rsidRPr="004657B6">
        <w:rPr>
          <w:rFonts w:ascii="Verdana" w:hAnsi="Verdana"/>
          <w:color w:val="333333"/>
          <w:sz w:val="20"/>
          <w:szCs w:val="20"/>
        </w:rPr>
        <w:t>Kirke</w:t>
      </w:r>
      <w:proofErr w:type="spellEnd"/>
      <w:r w:rsidR="004657B6" w:rsidRPr="004657B6">
        <w:rPr>
          <w:rFonts w:ascii="Verdana" w:hAnsi="Verdana"/>
          <w:color w:val="333333"/>
          <w:sz w:val="20"/>
          <w:szCs w:val="20"/>
        </w:rPr>
        <w:t xml:space="preserve">), James </w:t>
      </w:r>
      <w:proofErr w:type="spellStart"/>
      <w:r w:rsidR="004657B6" w:rsidRPr="004657B6">
        <w:rPr>
          <w:rFonts w:ascii="Verdana" w:hAnsi="Verdana"/>
          <w:color w:val="333333"/>
          <w:sz w:val="20"/>
          <w:szCs w:val="20"/>
        </w:rPr>
        <w:t>Cosmo</w:t>
      </w:r>
      <w:proofErr w:type="spellEnd"/>
      <w:r w:rsidR="004657B6" w:rsidRPr="004657B6">
        <w:rPr>
          <w:rFonts w:ascii="Verdana" w:hAnsi="Verdana"/>
          <w:color w:val="333333"/>
          <w:sz w:val="20"/>
          <w:szCs w:val="20"/>
        </w:rPr>
        <w:t xml:space="preserve"> (Santa Claus), </w:t>
      </w:r>
      <w:proofErr w:type="spellStart"/>
      <w:r w:rsidR="004657B6" w:rsidRPr="004657B6">
        <w:rPr>
          <w:rFonts w:ascii="Verdana" w:hAnsi="Verdana"/>
          <w:color w:val="333333"/>
          <w:sz w:val="20"/>
          <w:szCs w:val="20"/>
        </w:rPr>
        <w:t>Kiran</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Shah</w:t>
      </w:r>
      <w:proofErr w:type="spellEnd"/>
      <w:r w:rsidR="004657B6" w:rsidRPr="004657B6">
        <w:rPr>
          <w:rFonts w:ascii="Verdana" w:hAnsi="Verdana"/>
          <w:color w:val="333333"/>
          <w:sz w:val="20"/>
          <w:szCs w:val="20"/>
        </w:rPr>
        <w:t xml:space="preserve"> (</w:t>
      </w:r>
      <w:proofErr w:type="spellStart"/>
      <w:r w:rsidR="004657B6" w:rsidRPr="004657B6">
        <w:rPr>
          <w:rFonts w:ascii="Verdana" w:hAnsi="Verdana"/>
          <w:color w:val="333333"/>
          <w:sz w:val="20"/>
          <w:szCs w:val="20"/>
        </w:rPr>
        <w:t>Ginarrbrik</w:t>
      </w:r>
      <w:proofErr w:type="spellEnd"/>
      <w:r w:rsidR="004657B6" w:rsidRPr="004657B6">
        <w:rPr>
          <w:rFonts w:ascii="Verdana" w:hAnsi="Verdana"/>
          <w:color w:val="333333"/>
          <w:sz w:val="20"/>
          <w:szCs w:val="20"/>
        </w:rPr>
        <w:t xml:space="preserve">), </w:t>
      </w:r>
    </w:p>
    <w:p w:rsidR="00464ED4" w:rsidRDefault="004657B6" w:rsidP="00464ED4">
      <w:pPr>
        <w:pStyle w:val="NormalWeb"/>
        <w:shd w:val="clear" w:color="auto" w:fill="FFFFFF"/>
        <w:spacing w:after="0"/>
        <w:rPr>
          <w:rFonts w:ascii="Verdana" w:hAnsi="Verdana"/>
          <w:color w:val="333333"/>
          <w:sz w:val="20"/>
          <w:szCs w:val="20"/>
        </w:rPr>
      </w:pPr>
      <w:r w:rsidRPr="004657B6">
        <w:rPr>
          <w:rStyle w:val="Textoennegrita"/>
          <w:rFonts w:ascii="Verdana" w:hAnsi="Verdana"/>
          <w:color w:val="333333"/>
          <w:sz w:val="20"/>
          <w:szCs w:val="20"/>
        </w:rPr>
        <w:t>Guión</w:t>
      </w:r>
      <w:r w:rsidRPr="004657B6">
        <w:rPr>
          <w:rFonts w:ascii="Verdana" w:hAnsi="Verdana"/>
          <w:color w:val="333333"/>
          <w:sz w:val="20"/>
          <w:szCs w:val="20"/>
        </w:rPr>
        <w:t xml:space="preserve">: Andrew </w:t>
      </w:r>
      <w:proofErr w:type="spellStart"/>
      <w:r w:rsidRPr="004657B6">
        <w:rPr>
          <w:rFonts w:ascii="Verdana" w:hAnsi="Verdana"/>
          <w:color w:val="333333"/>
          <w:sz w:val="20"/>
          <w:szCs w:val="20"/>
        </w:rPr>
        <w:t>Adamson</w:t>
      </w:r>
      <w:proofErr w:type="spellEnd"/>
      <w:r w:rsidRPr="004657B6">
        <w:rPr>
          <w:rFonts w:ascii="Verdana" w:hAnsi="Verdana"/>
          <w:color w:val="333333"/>
          <w:sz w:val="20"/>
          <w:szCs w:val="20"/>
        </w:rPr>
        <w:t xml:space="preserve">, Christopher </w:t>
      </w:r>
      <w:proofErr w:type="spellStart"/>
      <w:r w:rsidRPr="004657B6">
        <w:rPr>
          <w:rFonts w:ascii="Verdana" w:hAnsi="Verdana"/>
          <w:color w:val="333333"/>
          <w:sz w:val="20"/>
          <w:szCs w:val="20"/>
        </w:rPr>
        <w:t>Markus</w:t>
      </w:r>
      <w:proofErr w:type="spellEnd"/>
      <w:proofErr w:type="gramStart"/>
      <w:r w:rsidRPr="004657B6">
        <w:rPr>
          <w:rFonts w:ascii="Verdana" w:hAnsi="Verdana"/>
          <w:color w:val="333333"/>
          <w:sz w:val="20"/>
          <w:szCs w:val="20"/>
        </w:rPr>
        <w:t xml:space="preserve">, </w:t>
      </w:r>
      <w:r w:rsidR="00464ED4">
        <w:rPr>
          <w:rFonts w:ascii="Verdana" w:hAnsi="Verdana"/>
          <w:color w:val="333333"/>
          <w:sz w:val="20"/>
          <w:szCs w:val="20"/>
        </w:rPr>
        <w:t>…</w:t>
      </w:r>
      <w:proofErr w:type="gramEnd"/>
      <w:r w:rsidR="00464ED4">
        <w:rPr>
          <w:rFonts w:ascii="Verdana" w:hAnsi="Verdana"/>
          <w:color w:val="333333"/>
          <w:sz w:val="20"/>
          <w:szCs w:val="20"/>
        </w:rPr>
        <w:t>;</w:t>
      </w:r>
      <w:r w:rsidRPr="004657B6">
        <w:rPr>
          <w:rFonts w:ascii="Verdana" w:hAnsi="Verdana"/>
          <w:color w:val="333333"/>
          <w:sz w:val="20"/>
          <w:szCs w:val="20"/>
        </w:rPr>
        <w:t xml:space="preserve"> basado en el libro de C.S. Lewis.</w:t>
      </w:r>
    </w:p>
    <w:p w:rsidR="004657B6" w:rsidRPr="004657B6" w:rsidRDefault="004657B6" w:rsidP="00464ED4">
      <w:pPr>
        <w:pStyle w:val="NormalWeb"/>
        <w:shd w:val="clear" w:color="auto" w:fill="FFFFFF"/>
        <w:spacing w:after="0"/>
        <w:jc w:val="both"/>
        <w:rPr>
          <w:rFonts w:ascii="Verdana" w:hAnsi="Verdana"/>
          <w:color w:val="333333"/>
        </w:rPr>
      </w:pPr>
      <w:r w:rsidRPr="004657B6">
        <w:rPr>
          <w:rFonts w:ascii="Verdana" w:hAnsi="Verdana"/>
          <w:color w:val="333333"/>
          <w:sz w:val="20"/>
          <w:szCs w:val="20"/>
        </w:rPr>
        <w:br/>
      </w:r>
      <w:proofErr w:type="gramStart"/>
      <w:r w:rsidRPr="004657B6">
        <w:rPr>
          <w:rFonts w:ascii="Verdana" w:hAnsi="Verdana"/>
          <w:b/>
          <w:bCs/>
          <w:color w:val="333333"/>
        </w:rPr>
        <w:t>2.Sinopsis</w:t>
      </w:r>
      <w:proofErr w:type="gramEnd"/>
    </w:p>
    <w:p w:rsidR="004657B6" w:rsidRDefault="004657B6" w:rsidP="00464ED4">
      <w:pPr>
        <w:pStyle w:val="NormalWeb"/>
        <w:shd w:val="clear" w:color="auto" w:fill="FFFFFF"/>
        <w:spacing w:after="0"/>
        <w:jc w:val="both"/>
        <w:rPr>
          <w:rFonts w:ascii="Verdana" w:hAnsi="Verdana"/>
          <w:color w:val="333333"/>
          <w:sz w:val="20"/>
          <w:szCs w:val="20"/>
        </w:rPr>
      </w:pPr>
      <w:r w:rsidRPr="004657B6">
        <w:rPr>
          <w:rFonts w:ascii="Verdana" w:hAnsi="Verdana"/>
          <w:color w:val="333333"/>
          <w:sz w:val="20"/>
          <w:szCs w:val="20"/>
        </w:rPr>
        <w:t xml:space="preserve">Basada en el clásico literario del popular escritor C.S. </w:t>
      </w:r>
      <w:proofErr w:type="gramStart"/>
      <w:r w:rsidRPr="004657B6">
        <w:rPr>
          <w:rFonts w:ascii="Verdana" w:hAnsi="Verdana"/>
          <w:color w:val="333333"/>
          <w:sz w:val="20"/>
          <w:szCs w:val="20"/>
        </w:rPr>
        <w:t>Lewis ,</w:t>
      </w:r>
      <w:proofErr w:type="gramEnd"/>
      <w:r w:rsidRPr="004657B6">
        <w:rPr>
          <w:rFonts w:ascii="Verdana" w:hAnsi="Verdana"/>
          <w:color w:val="333333"/>
          <w:sz w:val="20"/>
          <w:szCs w:val="20"/>
        </w:rPr>
        <w:t xml:space="preserve"> la historia narra las aventuras de cuatro hermanos: Lucy, </w:t>
      </w:r>
      <w:proofErr w:type="spellStart"/>
      <w:r w:rsidRPr="004657B6">
        <w:rPr>
          <w:rFonts w:ascii="Verdana" w:hAnsi="Verdana"/>
          <w:color w:val="333333"/>
          <w:sz w:val="20"/>
          <w:szCs w:val="20"/>
        </w:rPr>
        <w:t>Edmund</w:t>
      </w:r>
      <w:proofErr w:type="spellEnd"/>
      <w:r w:rsidRPr="004657B6">
        <w:rPr>
          <w:rFonts w:ascii="Verdana" w:hAnsi="Verdana"/>
          <w:color w:val="333333"/>
          <w:sz w:val="20"/>
          <w:szCs w:val="20"/>
        </w:rPr>
        <w:t xml:space="preserve">, </w:t>
      </w:r>
      <w:proofErr w:type="spellStart"/>
      <w:r w:rsidRPr="004657B6">
        <w:rPr>
          <w:rFonts w:ascii="Verdana" w:hAnsi="Verdana"/>
          <w:color w:val="333333"/>
          <w:sz w:val="20"/>
          <w:szCs w:val="20"/>
        </w:rPr>
        <w:t>Susan</w:t>
      </w:r>
      <w:proofErr w:type="spellEnd"/>
      <w:r w:rsidRPr="004657B6">
        <w:rPr>
          <w:rFonts w:ascii="Verdana" w:hAnsi="Verdana"/>
          <w:color w:val="333333"/>
          <w:sz w:val="20"/>
          <w:szCs w:val="20"/>
        </w:rPr>
        <w:t xml:space="preserve"> y Peter, que durante la Segunda Guerra Mundial descubren el mundo de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xml:space="preserve">, al que acceden a través de un armario mágico mientras juegan al escondite en la casa de campo de un viejo profesor. En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xml:space="preserve"> descubrirán un mundo increíble habitado por animales que hablan, duendes, faunos, centauros y gigantes al que la Bruja Blanca –</w:t>
      </w:r>
      <w:proofErr w:type="spellStart"/>
      <w:r w:rsidRPr="004657B6">
        <w:rPr>
          <w:rFonts w:ascii="Verdana" w:hAnsi="Verdana"/>
          <w:color w:val="333333"/>
          <w:sz w:val="20"/>
          <w:szCs w:val="20"/>
        </w:rPr>
        <w:t>Jadis</w:t>
      </w:r>
      <w:proofErr w:type="spellEnd"/>
      <w:r w:rsidRPr="004657B6">
        <w:rPr>
          <w:rFonts w:ascii="Verdana" w:hAnsi="Verdana"/>
          <w:color w:val="333333"/>
          <w:sz w:val="20"/>
          <w:szCs w:val="20"/>
        </w:rPr>
        <w:t xml:space="preserve">–  ha condenado al invierno eterno. Con la ayuda del león </w:t>
      </w:r>
      <w:proofErr w:type="spellStart"/>
      <w:r w:rsidRPr="004657B6">
        <w:rPr>
          <w:rFonts w:ascii="Verdana" w:hAnsi="Verdana"/>
          <w:color w:val="333333"/>
          <w:sz w:val="20"/>
          <w:szCs w:val="20"/>
        </w:rPr>
        <w:t>Aslan</w:t>
      </w:r>
      <w:proofErr w:type="spellEnd"/>
      <w:r w:rsidRPr="004657B6">
        <w:rPr>
          <w:rFonts w:ascii="Verdana" w:hAnsi="Verdana"/>
          <w:color w:val="333333"/>
          <w:sz w:val="20"/>
          <w:szCs w:val="20"/>
        </w:rPr>
        <w:t xml:space="preserve">, el noble soberano, los niños lucharán para vencer el poder que la Bruja Blanca ejerce sobre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xml:space="preserve"> en una espectacular batalla y conseguir así liberarle de la maldición del frío.</w:t>
      </w:r>
    </w:p>
    <w:p w:rsidR="00464ED4" w:rsidRPr="004657B6" w:rsidRDefault="00464ED4" w:rsidP="00464ED4">
      <w:pPr>
        <w:pStyle w:val="NormalWeb"/>
        <w:shd w:val="clear" w:color="auto" w:fill="FFFFFF"/>
        <w:spacing w:after="0"/>
        <w:jc w:val="both"/>
        <w:rPr>
          <w:rFonts w:ascii="Verdana" w:hAnsi="Verdana"/>
          <w:color w:val="333333"/>
          <w:sz w:val="20"/>
          <w:szCs w:val="20"/>
        </w:rPr>
      </w:pPr>
    </w:p>
    <w:p w:rsidR="004657B6" w:rsidRPr="004657B6" w:rsidRDefault="004657B6" w:rsidP="00464ED4">
      <w:pPr>
        <w:pStyle w:val="Ttulo1"/>
        <w:shd w:val="clear" w:color="auto" w:fill="FFFFFF"/>
        <w:jc w:val="both"/>
        <w:rPr>
          <w:rFonts w:ascii="Verdana" w:hAnsi="Verdana"/>
          <w:color w:val="333333"/>
          <w:sz w:val="24"/>
          <w:szCs w:val="24"/>
        </w:rPr>
      </w:pPr>
      <w:r w:rsidRPr="004657B6">
        <w:rPr>
          <w:rFonts w:ascii="Verdana" w:hAnsi="Verdana"/>
          <w:b/>
          <w:bCs/>
          <w:color w:val="333333"/>
          <w:sz w:val="24"/>
          <w:szCs w:val="24"/>
        </w:rPr>
        <w:t>3.¿Por qué “</w:t>
      </w:r>
      <w:r w:rsidRPr="004657B6">
        <w:rPr>
          <w:rStyle w:val="nfasis"/>
          <w:rFonts w:ascii="Verdana" w:hAnsi="Verdana"/>
          <w:b/>
          <w:bCs/>
          <w:color w:val="333333"/>
          <w:sz w:val="24"/>
          <w:szCs w:val="24"/>
        </w:rPr>
        <w:t xml:space="preserve">Las crónicas de </w:t>
      </w:r>
      <w:proofErr w:type="spellStart"/>
      <w:r w:rsidRPr="004657B6">
        <w:rPr>
          <w:rStyle w:val="nfasis"/>
          <w:rFonts w:ascii="Verdana" w:hAnsi="Verdana"/>
          <w:b/>
          <w:bCs/>
          <w:color w:val="333333"/>
          <w:sz w:val="24"/>
          <w:szCs w:val="24"/>
        </w:rPr>
        <w:t>Narnia</w:t>
      </w:r>
      <w:proofErr w:type="spellEnd"/>
      <w:r w:rsidRPr="004657B6">
        <w:rPr>
          <w:rStyle w:val="nfasis"/>
          <w:rFonts w:ascii="Verdana" w:hAnsi="Verdana"/>
          <w:b/>
          <w:bCs/>
          <w:color w:val="333333"/>
          <w:sz w:val="24"/>
          <w:szCs w:val="24"/>
        </w:rPr>
        <w:t>: el león, la bruja y el armario</w:t>
      </w:r>
      <w:r>
        <w:rPr>
          <w:rFonts w:ascii="Verdana" w:hAnsi="Verdana"/>
          <w:b/>
          <w:bCs/>
          <w:color w:val="333333"/>
          <w:sz w:val="24"/>
          <w:szCs w:val="24"/>
        </w:rPr>
        <w:t>” es una película vocacional</w:t>
      </w:r>
      <w:proofErr w:type="gramStart"/>
      <w:r>
        <w:rPr>
          <w:rFonts w:ascii="Verdana" w:hAnsi="Verdana"/>
          <w:b/>
          <w:bCs/>
          <w:color w:val="333333"/>
          <w:sz w:val="24"/>
          <w:szCs w:val="24"/>
        </w:rPr>
        <w:t>?</w:t>
      </w:r>
      <w:r w:rsidRPr="004657B6">
        <w:rPr>
          <w:rFonts w:ascii="Verdana" w:hAnsi="Verdana"/>
          <w:b/>
          <w:bCs/>
          <w:color w:val="333333"/>
          <w:sz w:val="24"/>
          <w:szCs w:val="24"/>
        </w:rPr>
        <w:t>.</w:t>
      </w:r>
      <w:proofErr w:type="gramEnd"/>
    </w:p>
    <w:p w:rsidR="004657B6" w:rsidRPr="004657B6" w:rsidRDefault="004657B6" w:rsidP="00464ED4">
      <w:pPr>
        <w:pStyle w:val="NormalWeb"/>
        <w:shd w:val="clear" w:color="auto" w:fill="FFFFFF"/>
        <w:jc w:val="both"/>
        <w:rPr>
          <w:rFonts w:ascii="Verdana" w:hAnsi="Verdana"/>
          <w:color w:val="333333"/>
          <w:sz w:val="20"/>
          <w:szCs w:val="20"/>
        </w:rPr>
      </w:pPr>
      <w:r w:rsidRPr="004657B6">
        <w:rPr>
          <w:rFonts w:ascii="Verdana" w:hAnsi="Verdana"/>
          <w:color w:val="333333"/>
          <w:sz w:val="20"/>
          <w:szCs w:val="20"/>
        </w:rPr>
        <w:t>Con esta película podremos trabajar de manera muy sencilla algunos aspectos de la vocación, sobre todo con los más pequeños. Ellos también tienen derecho a saber que son llamados por Dios y a conocer lo que la Iglesia y el mundo esperan de ellos.</w:t>
      </w:r>
    </w:p>
    <w:p w:rsidR="004657B6" w:rsidRPr="004657B6" w:rsidRDefault="004657B6" w:rsidP="00464ED4">
      <w:pPr>
        <w:pStyle w:val="NormalWeb"/>
        <w:shd w:val="clear" w:color="auto" w:fill="FFFFFF"/>
        <w:jc w:val="both"/>
        <w:rPr>
          <w:rFonts w:ascii="Verdana" w:hAnsi="Verdana"/>
          <w:color w:val="333333"/>
          <w:sz w:val="20"/>
          <w:szCs w:val="20"/>
        </w:rPr>
      </w:pPr>
      <w:r w:rsidRPr="004657B6">
        <w:rPr>
          <w:rFonts w:ascii="Verdana" w:hAnsi="Verdana"/>
          <w:color w:val="333333"/>
          <w:sz w:val="20"/>
          <w:szCs w:val="20"/>
        </w:rPr>
        <w:t xml:space="preserve">La propuesta que nos hace </w:t>
      </w:r>
      <w:proofErr w:type="spellStart"/>
      <w:r w:rsidRPr="004657B6">
        <w:rPr>
          <w:rFonts w:ascii="Verdana" w:hAnsi="Verdana"/>
          <w:color w:val="333333"/>
          <w:sz w:val="20"/>
          <w:szCs w:val="20"/>
        </w:rPr>
        <w:t>Adrew</w:t>
      </w:r>
      <w:proofErr w:type="spellEnd"/>
      <w:r w:rsidRPr="004657B6">
        <w:rPr>
          <w:rFonts w:ascii="Verdana" w:hAnsi="Verdana"/>
          <w:color w:val="333333"/>
          <w:sz w:val="20"/>
          <w:szCs w:val="20"/>
        </w:rPr>
        <w:t xml:space="preserve"> </w:t>
      </w:r>
      <w:proofErr w:type="spellStart"/>
      <w:r w:rsidRPr="004657B6">
        <w:rPr>
          <w:rFonts w:ascii="Verdana" w:hAnsi="Verdana"/>
          <w:color w:val="333333"/>
          <w:sz w:val="20"/>
          <w:szCs w:val="20"/>
        </w:rPr>
        <w:t>Adamson</w:t>
      </w:r>
      <w:proofErr w:type="spellEnd"/>
      <w:r w:rsidRPr="004657B6">
        <w:rPr>
          <w:rFonts w:ascii="Verdana" w:hAnsi="Verdana"/>
          <w:color w:val="333333"/>
          <w:sz w:val="20"/>
          <w:szCs w:val="20"/>
        </w:rPr>
        <w:t xml:space="preserve"> es de agradecer pues nos vuelve a la magia del cine infantil bien hecho, aunque los temas que se tocan son tan profundos como el misterio de la vida misma. Y es que la literatura de </w:t>
      </w:r>
      <w:proofErr w:type="spellStart"/>
      <w:r w:rsidRPr="004657B6">
        <w:rPr>
          <w:rFonts w:ascii="Verdana" w:hAnsi="Verdana"/>
          <w:color w:val="333333"/>
          <w:sz w:val="20"/>
          <w:szCs w:val="20"/>
        </w:rPr>
        <w:t>C.S.Lewis</w:t>
      </w:r>
      <w:proofErr w:type="spellEnd"/>
      <w:r w:rsidRPr="004657B6">
        <w:rPr>
          <w:rFonts w:ascii="Verdana" w:hAnsi="Verdana"/>
          <w:color w:val="333333"/>
          <w:sz w:val="20"/>
          <w:szCs w:val="20"/>
        </w:rPr>
        <w:t xml:space="preserve">, en la que está basada la película, es una clara alegoría de la vida cristiana que el director ha sabido llevar muy bien a la gran pantalla. Lewis fue agnóstico durante 20 años y finalmente se convirtió al cristianismo en 1933. Podemos decir que Lewis concibió “Las crónicas de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más como una alegoría cristiana que representa la eterna lucha del bien y del mal, que como una obra infantil.</w:t>
      </w:r>
    </w:p>
    <w:p w:rsidR="004657B6" w:rsidRPr="004657B6" w:rsidRDefault="004657B6" w:rsidP="00464ED4">
      <w:pPr>
        <w:pStyle w:val="NormalWeb"/>
        <w:shd w:val="clear" w:color="auto" w:fill="FFFFFF"/>
        <w:jc w:val="both"/>
        <w:rPr>
          <w:rFonts w:ascii="Verdana" w:hAnsi="Verdana"/>
          <w:color w:val="333333"/>
          <w:sz w:val="20"/>
          <w:szCs w:val="20"/>
        </w:rPr>
      </w:pPr>
      <w:r w:rsidRPr="004657B6">
        <w:rPr>
          <w:rFonts w:ascii="Verdana" w:hAnsi="Verdana"/>
          <w:color w:val="333333"/>
          <w:sz w:val="20"/>
          <w:szCs w:val="20"/>
        </w:rPr>
        <w:t xml:space="preserve">Nos encontramos con la historia de cuatro hermanos que se ven inmersos sin haberlo pedido ni deseado en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xml:space="preserve">, un mundo dominado por la bruja </w:t>
      </w:r>
      <w:proofErr w:type="spellStart"/>
      <w:r w:rsidRPr="004657B6">
        <w:rPr>
          <w:rFonts w:ascii="Verdana" w:hAnsi="Verdana"/>
          <w:color w:val="333333"/>
          <w:sz w:val="20"/>
          <w:szCs w:val="20"/>
        </w:rPr>
        <w:t>Jadis</w:t>
      </w:r>
      <w:proofErr w:type="spellEnd"/>
      <w:r w:rsidRPr="004657B6">
        <w:rPr>
          <w:rFonts w:ascii="Verdana" w:hAnsi="Verdana"/>
          <w:color w:val="333333"/>
          <w:sz w:val="20"/>
          <w:szCs w:val="20"/>
        </w:rPr>
        <w:t xml:space="preserve">, donde reina el frío tanto por fuera como por dentro de los corazones. Ni Peter, </w:t>
      </w:r>
      <w:proofErr w:type="spellStart"/>
      <w:r w:rsidRPr="004657B6">
        <w:rPr>
          <w:rFonts w:ascii="Verdana" w:hAnsi="Verdana"/>
          <w:color w:val="333333"/>
          <w:sz w:val="20"/>
          <w:szCs w:val="20"/>
        </w:rPr>
        <w:t>Edmund</w:t>
      </w:r>
      <w:proofErr w:type="spellEnd"/>
      <w:r w:rsidRPr="004657B6">
        <w:rPr>
          <w:rFonts w:ascii="Verdana" w:hAnsi="Verdana"/>
          <w:color w:val="333333"/>
          <w:sz w:val="20"/>
          <w:szCs w:val="20"/>
        </w:rPr>
        <w:t xml:space="preserve">, </w:t>
      </w:r>
      <w:proofErr w:type="spellStart"/>
      <w:r w:rsidRPr="004657B6">
        <w:rPr>
          <w:rFonts w:ascii="Verdana" w:hAnsi="Verdana"/>
          <w:color w:val="333333"/>
          <w:sz w:val="20"/>
          <w:szCs w:val="20"/>
        </w:rPr>
        <w:t>Susan</w:t>
      </w:r>
      <w:proofErr w:type="spellEnd"/>
      <w:r w:rsidRPr="004657B6">
        <w:rPr>
          <w:rFonts w:ascii="Verdana" w:hAnsi="Verdana"/>
          <w:color w:val="333333"/>
          <w:sz w:val="20"/>
          <w:szCs w:val="20"/>
        </w:rPr>
        <w:t xml:space="preserve"> ni Lucy pueden sospechar que son esperados </w:t>
      </w:r>
      <w:r w:rsidRPr="004657B6">
        <w:rPr>
          <w:rFonts w:ascii="Verdana" w:hAnsi="Verdana"/>
          <w:color w:val="333333"/>
          <w:sz w:val="20"/>
          <w:szCs w:val="20"/>
        </w:rPr>
        <w:lastRenderedPageBreak/>
        <w:t xml:space="preserve">como héroes y salvadores, pues en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xml:space="preserve"> hay una profecía dice que “dos hijos de </w:t>
      </w:r>
      <w:proofErr w:type="spellStart"/>
      <w:r w:rsidRPr="004657B6">
        <w:rPr>
          <w:rFonts w:ascii="Verdana" w:hAnsi="Verdana"/>
          <w:color w:val="333333"/>
          <w:sz w:val="20"/>
          <w:szCs w:val="20"/>
        </w:rPr>
        <w:t>Adan</w:t>
      </w:r>
      <w:proofErr w:type="spellEnd"/>
      <w:r w:rsidRPr="004657B6">
        <w:rPr>
          <w:rFonts w:ascii="Verdana" w:hAnsi="Verdana"/>
          <w:color w:val="333333"/>
          <w:sz w:val="20"/>
          <w:szCs w:val="20"/>
        </w:rPr>
        <w:t xml:space="preserve"> y dos hijas de Eva derrotarán la Bruja </w:t>
      </w:r>
      <w:proofErr w:type="gramStart"/>
      <w:r w:rsidRPr="004657B6">
        <w:rPr>
          <w:rFonts w:ascii="Verdana" w:hAnsi="Verdana"/>
          <w:color w:val="333333"/>
          <w:sz w:val="20"/>
          <w:szCs w:val="20"/>
        </w:rPr>
        <w:t>Blanca ”</w:t>
      </w:r>
      <w:proofErr w:type="gramEnd"/>
      <w:r w:rsidRPr="004657B6">
        <w:rPr>
          <w:rFonts w:ascii="Verdana" w:hAnsi="Verdana"/>
          <w:color w:val="333333"/>
          <w:sz w:val="20"/>
          <w:szCs w:val="20"/>
        </w:rPr>
        <w:t xml:space="preserve">. Ante esta inesperada responsabilidad, lo primero que hacen los cuatro es rebelarse contra la profecía. Es un error. Ellos no son héroes ni lo quieren ser. “Es hora de que volvamos a casa”. Sin embargo se verán atrapados por la vida de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xml:space="preserve"> hasta tal punto que no podrán eludir implicarse en la gran batalla contra la Bruja Blanca.</w:t>
      </w:r>
    </w:p>
    <w:p w:rsidR="004657B6" w:rsidRPr="004657B6" w:rsidRDefault="004657B6" w:rsidP="00464ED4">
      <w:pPr>
        <w:pStyle w:val="NormalWeb"/>
        <w:shd w:val="clear" w:color="auto" w:fill="FFFFFF"/>
        <w:jc w:val="both"/>
        <w:rPr>
          <w:rFonts w:ascii="Verdana" w:hAnsi="Verdana"/>
          <w:color w:val="333333"/>
          <w:sz w:val="20"/>
          <w:szCs w:val="20"/>
        </w:rPr>
      </w:pPr>
      <w:r w:rsidRPr="004657B6">
        <w:rPr>
          <w:rFonts w:ascii="Verdana" w:hAnsi="Verdana"/>
          <w:color w:val="333333"/>
          <w:sz w:val="20"/>
          <w:szCs w:val="20"/>
        </w:rPr>
        <w:t xml:space="preserve">La misión no será fácil. Por ello los cuatro hermanos irán descubriendo que es algo que tiene que llevarse a cabo en grupo. Todos son importantes y todos tienen algo que aportar; así lo reflejan los regalos que reciben del mismo Santa Claus (¿podríamos decir dones o cualidades?) que tendrán que poner al servicio de la misión: el arco, el cuerno, el ungüento para curar las heridas… Pero descubrir la importancia del grupo será muy complicado para el adolescente </w:t>
      </w:r>
      <w:proofErr w:type="spellStart"/>
      <w:r w:rsidRPr="004657B6">
        <w:rPr>
          <w:rFonts w:ascii="Verdana" w:hAnsi="Verdana"/>
          <w:color w:val="333333"/>
          <w:sz w:val="20"/>
          <w:szCs w:val="20"/>
        </w:rPr>
        <w:t>Edmund</w:t>
      </w:r>
      <w:proofErr w:type="spellEnd"/>
      <w:r w:rsidRPr="004657B6">
        <w:rPr>
          <w:rFonts w:ascii="Verdana" w:hAnsi="Verdana"/>
          <w:color w:val="333333"/>
          <w:sz w:val="20"/>
          <w:szCs w:val="20"/>
        </w:rPr>
        <w:t xml:space="preserve"> que intentará llegar a ser rey engatusado por la Bruja y traicionado a sus propios hermanos. En la persona de </w:t>
      </w:r>
      <w:proofErr w:type="spellStart"/>
      <w:r w:rsidRPr="004657B6">
        <w:rPr>
          <w:rFonts w:ascii="Verdana" w:hAnsi="Verdana"/>
          <w:color w:val="333333"/>
          <w:sz w:val="20"/>
          <w:szCs w:val="20"/>
        </w:rPr>
        <w:t>Edmund</w:t>
      </w:r>
      <w:proofErr w:type="spellEnd"/>
      <w:r w:rsidRPr="004657B6">
        <w:rPr>
          <w:rFonts w:ascii="Verdana" w:hAnsi="Verdana"/>
          <w:color w:val="333333"/>
          <w:sz w:val="20"/>
          <w:szCs w:val="20"/>
        </w:rPr>
        <w:t xml:space="preserve"> descubrimos la lucha interior que todo hombre tiene entre el bien y el mal. En este sentido hay quien señala que </w:t>
      </w:r>
      <w:proofErr w:type="spellStart"/>
      <w:r w:rsidRPr="004657B6">
        <w:rPr>
          <w:rFonts w:ascii="Verdana" w:hAnsi="Verdana"/>
          <w:color w:val="333333"/>
          <w:sz w:val="20"/>
          <w:szCs w:val="20"/>
        </w:rPr>
        <w:t>Edmund</w:t>
      </w:r>
      <w:proofErr w:type="spellEnd"/>
      <w:r w:rsidRPr="004657B6">
        <w:rPr>
          <w:rFonts w:ascii="Verdana" w:hAnsi="Verdana"/>
          <w:color w:val="333333"/>
          <w:sz w:val="20"/>
          <w:szCs w:val="20"/>
        </w:rPr>
        <w:t xml:space="preserve"> adquiere un protagonismo especial de tal modo que podría ser el centro de la historia. Así Martín Palma nos comenta:</w:t>
      </w:r>
      <w:r w:rsidRPr="004657B6">
        <w:rPr>
          <w:rStyle w:val="apple-converted-space"/>
          <w:rFonts w:ascii="Verdana" w:hAnsi="Verdana"/>
          <w:color w:val="333333"/>
          <w:sz w:val="20"/>
          <w:szCs w:val="20"/>
        </w:rPr>
        <w:t> </w:t>
      </w:r>
      <w:r w:rsidRPr="004657B6">
        <w:rPr>
          <w:rStyle w:val="nfasis"/>
          <w:rFonts w:ascii="Verdana" w:hAnsi="Verdana"/>
          <w:color w:val="333333"/>
          <w:sz w:val="20"/>
          <w:szCs w:val="20"/>
        </w:rPr>
        <w:t>Esta producción sería muy dramática en una versión adulta</w:t>
      </w:r>
      <w:r w:rsidRPr="004657B6">
        <w:rPr>
          <w:rStyle w:val="apple-converted-space"/>
          <w:rFonts w:ascii="Verdana" w:hAnsi="Verdana"/>
          <w:i/>
          <w:iCs/>
          <w:color w:val="333333"/>
          <w:sz w:val="20"/>
          <w:szCs w:val="20"/>
        </w:rPr>
        <w:t> </w:t>
      </w:r>
      <w:r w:rsidRPr="004657B6">
        <w:rPr>
          <w:rStyle w:val="Textoennegrita"/>
          <w:rFonts w:ascii="Verdana" w:hAnsi="Verdana"/>
          <w:i/>
          <w:iCs/>
          <w:color w:val="333333"/>
          <w:sz w:val="20"/>
          <w:szCs w:val="20"/>
        </w:rPr>
        <w:t>.</w:t>
      </w:r>
      <w:r w:rsidRPr="004657B6">
        <w:rPr>
          <w:rStyle w:val="nfasis"/>
          <w:rFonts w:ascii="Verdana" w:hAnsi="Verdana"/>
          <w:color w:val="333333"/>
          <w:sz w:val="20"/>
          <w:szCs w:val="20"/>
        </w:rPr>
        <w:t xml:space="preserve">La codicia de un hombre puede más que la lealtad a sus hermanos, a quienes traiciona sólo por beneficios y </w:t>
      </w:r>
      <w:proofErr w:type="gramStart"/>
      <w:r w:rsidRPr="004657B6">
        <w:rPr>
          <w:rStyle w:val="nfasis"/>
          <w:rFonts w:ascii="Verdana" w:hAnsi="Verdana"/>
          <w:color w:val="333333"/>
          <w:sz w:val="20"/>
          <w:szCs w:val="20"/>
        </w:rPr>
        <w:t>poder</w:t>
      </w:r>
      <w:r w:rsidRPr="004657B6">
        <w:rPr>
          <w:rStyle w:val="apple-converted-space"/>
          <w:rFonts w:ascii="Verdana" w:hAnsi="Verdana"/>
          <w:i/>
          <w:iCs/>
          <w:color w:val="333333"/>
          <w:sz w:val="20"/>
          <w:szCs w:val="20"/>
        </w:rPr>
        <w:t> </w:t>
      </w:r>
      <w:r w:rsidRPr="004657B6">
        <w:rPr>
          <w:rStyle w:val="Textoennegrita"/>
          <w:rFonts w:ascii="Verdana" w:hAnsi="Verdana"/>
          <w:i/>
          <w:iCs/>
          <w:color w:val="333333"/>
          <w:sz w:val="20"/>
          <w:szCs w:val="20"/>
        </w:rPr>
        <w:t>,</w:t>
      </w:r>
      <w:proofErr w:type="gramEnd"/>
      <w:r w:rsidRPr="004657B6">
        <w:rPr>
          <w:rStyle w:val="apple-converted-space"/>
          <w:rFonts w:ascii="Verdana" w:hAnsi="Verdana"/>
          <w:b/>
          <w:bCs/>
          <w:i/>
          <w:iCs/>
          <w:color w:val="333333"/>
          <w:sz w:val="20"/>
          <w:szCs w:val="20"/>
        </w:rPr>
        <w:t> </w:t>
      </w:r>
      <w:r w:rsidRPr="004657B6">
        <w:rPr>
          <w:rStyle w:val="nfasis"/>
          <w:rFonts w:ascii="Verdana" w:hAnsi="Verdana"/>
          <w:color w:val="333333"/>
          <w:sz w:val="20"/>
          <w:szCs w:val="20"/>
        </w:rPr>
        <w:t xml:space="preserve">haciendo incluso peligrar sus vidas. En algún momento es descubierto y cuando va a ser ajusticiado otro lo salva reemplazándolo en el </w:t>
      </w:r>
      <w:proofErr w:type="gramStart"/>
      <w:r w:rsidRPr="004657B6">
        <w:rPr>
          <w:rStyle w:val="nfasis"/>
          <w:rFonts w:ascii="Verdana" w:hAnsi="Verdana"/>
          <w:color w:val="333333"/>
          <w:sz w:val="20"/>
          <w:szCs w:val="20"/>
        </w:rPr>
        <w:t>castigo</w:t>
      </w:r>
      <w:r w:rsidRPr="004657B6">
        <w:rPr>
          <w:rStyle w:val="apple-converted-space"/>
          <w:rFonts w:ascii="Verdana" w:hAnsi="Verdana"/>
          <w:i/>
          <w:iCs/>
          <w:color w:val="333333"/>
          <w:sz w:val="20"/>
          <w:szCs w:val="20"/>
        </w:rPr>
        <w:t> </w:t>
      </w:r>
      <w:r w:rsidRPr="004657B6">
        <w:rPr>
          <w:rStyle w:val="Textoennegrita"/>
          <w:rFonts w:ascii="Verdana" w:hAnsi="Verdana"/>
          <w:i/>
          <w:iCs/>
          <w:color w:val="333333"/>
          <w:sz w:val="20"/>
          <w:szCs w:val="20"/>
        </w:rPr>
        <w:t>…</w:t>
      </w:r>
      <w:proofErr w:type="gramEnd"/>
      <w:r w:rsidRPr="004657B6">
        <w:rPr>
          <w:rStyle w:val="apple-converted-space"/>
          <w:rFonts w:ascii="Verdana" w:hAnsi="Verdana"/>
          <w:b/>
          <w:bCs/>
          <w:i/>
          <w:iCs/>
          <w:color w:val="333333"/>
          <w:sz w:val="20"/>
          <w:szCs w:val="20"/>
        </w:rPr>
        <w:t> </w:t>
      </w:r>
      <w:r w:rsidRPr="004657B6">
        <w:rPr>
          <w:rStyle w:val="nfasis"/>
          <w:rFonts w:ascii="Verdana" w:hAnsi="Verdana"/>
          <w:color w:val="333333"/>
          <w:sz w:val="20"/>
          <w:szCs w:val="20"/>
        </w:rPr>
        <w:t>Entonces siente una mezcla de gratitud y hambre de expiación y muestra una gran entrega y sacrificio para luchar contra el mal</w:t>
      </w:r>
      <w:r w:rsidRPr="004657B6">
        <w:rPr>
          <w:rStyle w:val="apple-converted-space"/>
          <w:rFonts w:ascii="Verdana" w:hAnsi="Verdana"/>
          <w:i/>
          <w:iCs/>
          <w:color w:val="333333"/>
          <w:sz w:val="20"/>
          <w:szCs w:val="20"/>
        </w:rPr>
        <w:t> </w:t>
      </w:r>
      <w:r w:rsidRPr="004657B6">
        <w:rPr>
          <w:rStyle w:val="Textoennegrita"/>
          <w:rFonts w:ascii="Verdana" w:hAnsi="Verdana"/>
          <w:i/>
          <w:iCs/>
          <w:color w:val="333333"/>
          <w:sz w:val="20"/>
          <w:szCs w:val="20"/>
        </w:rPr>
        <w:t>,</w:t>
      </w:r>
      <w:r w:rsidRPr="004657B6">
        <w:rPr>
          <w:rStyle w:val="apple-converted-space"/>
          <w:rFonts w:ascii="Verdana" w:hAnsi="Verdana"/>
          <w:b/>
          <w:bCs/>
          <w:i/>
          <w:iCs/>
          <w:color w:val="333333"/>
          <w:sz w:val="20"/>
          <w:szCs w:val="20"/>
        </w:rPr>
        <w:t> </w:t>
      </w:r>
      <w:r w:rsidRPr="004657B6">
        <w:rPr>
          <w:rStyle w:val="nfasis"/>
          <w:rFonts w:ascii="Verdana" w:hAnsi="Verdana"/>
          <w:color w:val="333333"/>
          <w:sz w:val="20"/>
          <w:szCs w:val="20"/>
        </w:rPr>
        <w:t>al punto de resultar mortalmente herido</w:t>
      </w:r>
      <w:r w:rsidRPr="004657B6">
        <w:rPr>
          <w:rStyle w:val="apple-converted-space"/>
          <w:rFonts w:ascii="Verdana" w:hAnsi="Verdana"/>
          <w:i/>
          <w:iCs/>
          <w:color w:val="333333"/>
          <w:sz w:val="20"/>
          <w:szCs w:val="20"/>
        </w:rPr>
        <w:t> </w:t>
      </w:r>
      <w:r w:rsidRPr="004657B6">
        <w:rPr>
          <w:rStyle w:val="Textoennegrita"/>
          <w:rFonts w:ascii="Verdana" w:hAnsi="Verdana"/>
          <w:i/>
          <w:iCs/>
          <w:color w:val="333333"/>
          <w:sz w:val="20"/>
          <w:szCs w:val="20"/>
        </w:rPr>
        <w:t>.</w:t>
      </w:r>
      <w:r w:rsidRPr="004657B6">
        <w:rPr>
          <w:rFonts w:ascii="Verdana" w:hAnsi="Verdana"/>
          <w:color w:val="333333"/>
          <w:sz w:val="20"/>
          <w:szCs w:val="20"/>
        </w:rPr>
        <w:t>(Tomado</w:t>
      </w:r>
      <w:r w:rsidRPr="004657B6">
        <w:rPr>
          <w:rStyle w:val="apple-converted-space"/>
          <w:rFonts w:ascii="Verdana" w:hAnsi="Verdana"/>
          <w:color w:val="333333"/>
          <w:sz w:val="20"/>
          <w:szCs w:val="20"/>
        </w:rPr>
        <w:t> </w:t>
      </w:r>
      <w:hyperlink r:id="rId8" w:tgtFrame="_blank" w:history="1">
        <w:proofErr w:type="spellStart"/>
        <w:r w:rsidRPr="004657B6">
          <w:rPr>
            <w:rStyle w:val="Hipervnculo"/>
            <w:rFonts w:ascii="Verdana" w:hAnsi="Verdana"/>
            <w:sz w:val="20"/>
            <w:szCs w:val="20"/>
          </w:rPr>
          <w:t>cinemanet</w:t>
        </w:r>
        <w:proofErr w:type="spellEnd"/>
      </w:hyperlink>
      <w:r w:rsidRPr="004657B6">
        <w:rPr>
          <w:rFonts w:ascii="Verdana" w:hAnsi="Verdana"/>
          <w:color w:val="333333"/>
          <w:sz w:val="20"/>
          <w:szCs w:val="20"/>
        </w:rPr>
        <w:t>)</w:t>
      </w:r>
    </w:p>
    <w:p w:rsidR="004657B6" w:rsidRPr="004657B6" w:rsidRDefault="004657B6" w:rsidP="00464ED4">
      <w:pPr>
        <w:pStyle w:val="NormalWeb"/>
        <w:shd w:val="clear" w:color="auto" w:fill="FFFFFF"/>
        <w:jc w:val="both"/>
        <w:rPr>
          <w:rFonts w:ascii="Verdana" w:hAnsi="Verdana"/>
          <w:color w:val="333333"/>
          <w:sz w:val="20"/>
          <w:szCs w:val="20"/>
        </w:rPr>
      </w:pPr>
      <w:r w:rsidRPr="004657B6">
        <w:rPr>
          <w:rFonts w:ascii="Verdana" w:hAnsi="Verdana"/>
          <w:color w:val="333333"/>
          <w:sz w:val="20"/>
          <w:szCs w:val="20"/>
        </w:rPr>
        <w:t xml:space="preserve">La traición de </w:t>
      </w:r>
      <w:proofErr w:type="spellStart"/>
      <w:r w:rsidRPr="004657B6">
        <w:rPr>
          <w:rFonts w:ascii="Verdana" w:hAnsi="Verdana"/>
          <w:color w:val="333333"/>
          <w:sz w:val="20"/>
          <w:szCs w:val="20"/>
        </w:rPr>
        <w:t>Edmund</w:t>
      </w:r>
      <w:proofErr w:type="spellEnd"/>
      <w:r w:rsidRPr="004657B6">
        <w:rPr>
          <w:rFonts w:ascii="Verdana" w:hAnsi="Verdana"/>
          <w:color w:val="333333"/>
          <w:sz w:val="20"/>
          <w:szCs w:val="20"/>
        </w:rPr>
        <w:t xml:space="preserve"> pondrá en peligro la misión y el cumplimiento de la profecía. Pero éste no es el único, también hay otros peligros. Como por ejemplo las dudas que todos tienen en su interior: ¿somos los héroes esperados? ¿Estamos a la altura de la misión? Lograrán superarlas cuando se den cuenta de las expectativas e ilusiones que han despertado en el pueblo de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xml:space="preserve"> y cuando valoren el apoyo incondicional del león </w:t>
      </w:r>
      <w:proofErr w:type="spellStart"/>
      <w:r w:rsidRPr="004657B6">
        <w:rPr>
          <w:rFonts w:ascii="Verdana" w:hAnsi="Verdana"/>
          <w:color w:val="333333"/>
          <w:sz w:val="20"/>
          <w:szCs w:val="20"/>
        </w:rPr>
        <w:t>Aslan</w:t>
      </w:r>
      <w:proofErr w:type="spellEnd"/>
      <w:r w:rsidRPr="004657B6">
        <w:rPr>
          <w:rFonts w:ascii="Verdana" w:hAnsi="Verdana"/>
          <w:color w:val="333333"/>
          <w:sz w:val="20"/>
          <w:szCs w:val="20"/>
        </w:rPr>
        <w:t>.</w:t>
      </w:r>
    </w:p>
    <w:p w:rsidR="004657B6" w:rsidRPr="004657B6" w:rsidRDefault="004657B6" w:rsidP="00464ED4">
      <w:pPr>
        <w:pStyle w:val="NormalWeb"/>
        <w:shd w:val="clear" w:color="auto" w:fill="FFFFFF"/>
        <w:jc w:val="both"/>
        <w:rPr>
          <w:rFonts w:ascii="Verdana" w:hAnsi="Verdana"/>
          <w:color w:val="333333"/>
          <w:sz w:val="20"/>
          <w:szCs w:val="20"/>
        </w:rPr>
      </w:pPr>
      <w:r w:rsidRPr="004657B6">
        <w:rPr>
          <w:rFonts w:ascii="Verdana" w:hAnsi="Verdana"/>
          <w:color w:val="333333"/>
          <w:sz w:val="20"/>
          <w:szCs w:val="20"/>
        </w:rPr>
        <w:t xml:space="preserve">Será el propio </w:t>
      </w:r>
      <w:proofErr w:type="spellStart"/>
      <w:r w:rsidRPr="004657B6">
        <w:rPr>
          <w:rFonts w:ascii="Verdana" w:hAnsi="Verdana"/>
          <w:color w:val="333333"/>
          <w:sz w:val="20"/>
          <w:szCs w:val="20"/>
        </w:rPr>
        <w:t>Aslan</w:t>
      </w:r>
      <w:proofErr w:type="spellEnd"/>
      <w:r w:rsidRPr="004657B6">
        <w:rPr>
          <w:rFonts w:ascii="Verdana" w:hAnsi="Verdana"/>
          <w:color w:val="333333"/>
          <w:sz w:val="20"/>
          <w:szCs w:val="20"/>
        </w:rPr>
        <w:t xml:space="preserve"> quien les dará la última lección, una lección fundamental para tener éxito en la misión: el servicio total, la entrega de la propia vida para salvar a un traidor (</w:t>
      </w:r>
      <w:proofErr w:type="spellStart"/>
      <w:r w:rsidRPr="004657B6">
        <w:rPr>
          <w:rFonts w:ascii="Verdana" w:hAnsi="Verdana"/>
          <w:color w:val="333333"/>
          <w:sz w:val="20"/>
          <w:szCs w:val="20"/>
        </w:rPr>
        <w:t>Edmund</w:t>
      </w:r>
      <w:proofErr w:type="spellEnd"/>
      <w:r w:rsidRPr="004657B6">
        <w:rPr>
          <w:rFonts w:ascii="Verdana" w:hAnsi="Verdana"/>
          <w:color w:val="333333"/>
          <w:sz w:val="20"/>
          <w:szCs w:val="20"/>
        </w:rPr>
        <w:t xml:space="preserve">). Su muerte voluntaria da otro sentido al sacrificio esperado por lo que asistimos a una resurrección, a una victoria de la vida y el amor, sobre la muerte y el egoísmo. Así después será capaz de “dar vida” con su aliento, un símbolo totalmente bíblico. </w:t>
      </w:r>
      <w:proofErr w:type="gramStart"/>
      <w:r w:rsidRPr="004657B6">
        <w:rPr>
          <w:rFonts w:ascii="Verdana" w:hAnsi="Verdana"/>
          <w:color w:val="333333"/>
          <w:sz w:val="20"/>
          <w:szCs w:val="20"/>
        </w:rPr>
        <w:t>“</w:t>
      </w:r>
      <w:r w:rsidRPr="004657B6">
        <w:rPr>
          <w:rStyle w:val="apple-converted-space"/>
          <w:rFonts w:ascii="Verdana" w:hAnsi="Verdana"/>
          <w:color w:val="333333"/>
          <w:sz w:val="20"/>
          <w:szCs w:val="20"/>
        </w:rPr>
        <w:t> </w:t>
      </w:r>
      <w:r w:rsidRPr="004657B6">
        <w:rPr>
          <w:rStyle w:val="nfasis"/>
          <w:rFonts w:ascii="Verdana" w:hAnsi="Verdana"/>
          <w:color w:val="333333"/>
          <w:sz w:val="20"/>
          <w:szCs w:val="20"/>
        </w:rPr>
        <w:t>Que</w:t>
      </w:r>
      <w:proofErr w:type="gramEnd"/>
      <w:r w:rsidRPr="004657B6">
        <w:rPr>
          <w:rStyle w:val="nfasis"/>
          <w:rFonts w:ascii="Verdana" w:hAnsi="Verdana"/>
          <w:color w:val="333333"/>
          <w:sz w:val="20"/>
          <w:szCs w:val="20"/>
        </w:rPr>
        <w:t xml:space="preserve"> </w:t>
      </w:r>
      <w:proofErr w:type="spellStart"/>
      <w:r w:rsidRPr="004657B6">
        <w:rPr>
          <w:rStyle w:val="nfasis"/>
          <w:rFonts w:ascii="Verdana" w:hAnsi="Verdana"/>
          <w:color w:val="333333"/>
          <w:sz w:val="20"/>
          <w:szCs w:val="20"/>
        </w:rPr>
        <w:t>Aslan</w:t>
      </w:r>
      <w:proofErr w:type="spellEnd"/>
      <w:r w:rsidRPr="004657B6">
        <w:rPr>
          <w:rStyle w:val="nfasis"/>
          <w:rFonts w:ascii="Verdana" w:hAnsi="Verdana"/>
          <w:color w:val="333333"/>
          <w:sz w:val="20"/>
          <w:szCs w:val="20"/>
        </w:rPr>
        <w:t xml:space="preserve"> simboliza al Dios cristiano, que se hace hombre para redimir a los hombres de sus pecados, no es una lectura rebuscada de una mente calenturienta. Fue el propósito de C.S. Lewis al mostrar a </w:t>
      </w:r>
      <w:proofErr w:type="spellStart"/>
      <w:r w:rsidRPr="004657B6">
        <w:rPr>
          <w:rStyle w:val="nfasis"/>
          <w:rFonts w:ascii="Verdana" w:hAnsi="Verdana"/>
          <w:color w:val="333333"/>
          <w:sz w:val="20"/>
          <w:szCs w:val="20"/>
        </w:rPr>
        <w:t>Aslan</w:t>
      </w:r>
      <w:proofErr w:type="spellEnd"/>
      <w:r w:rsidRPr="004657B6">
        <w:rPr>
          <w:rStyle w:val="nfasis"/>
          <w:rFonts w:ascii="Verdana" w:hAnsi="Verdana"/>
          <w:color w:val="333333"/>
          <w:sz w:val="20"/>
          <w:szCs w:val="20"/>
        </w:rPr>
        <w:t xml:space="preserve">, que ante la traición de </w:t>
      </w:r>
      <w:proofErr w:type="spellStart"/>
      <w:r w:rsidRPr="004657B6">
        <w:rPr>
          <w:rStyle w:val="nfasis"/>
          <w:rFonts w:ascii="Verdana" w:hAnsi="Verdana"/>
          <w:color w:val="333333"/>
          <w:sz w:val="20"/>
          <w:szCs w:val="20"/>
        </w:rPr>
        <w:t>Edmund</w:t>
      </w:r>
      <w:proofErr w:type="spellEnd"/>
      <w:r w:rsidRPr="004657B6">
        <w:rPr>
          <w:rStyle w:val="nfasis"/>
          <w:rFonts w:ascii="Verdana" w:hAnsi="Verdana"/>
          <w:color w:val="333333"/>
          <w:sz w:val="20"/>
          <w:szCs w:val="20"/>
        </w:rPr>
        <w:t xml:space="preserve">, se ofrece en su lugar, para morir sacrificado en una piedra, y ganar el perdón de sus culpas. La escena nocturna en que Lucy y </w:t>
      </w:r>
      <w:proofErr w:type="spellStart"/>
      <w:r w:rsidRPr="004657B6">
        <w:rPr>
          <w:rStyle w:val="nfasis"/>
          <w:rFonts w:ascii="Verdana" w:hAnsi="Verdana"/>
          <w:color w:val="333333"/>
          <w:sz w:val="20"/>
          <w:szCs w:val="20"/>
        </w:rPr>
        <w:t>Susan</w:t>
      </w:r>
      <w:proofErr w:type="spellEnd"/>
      <w:r w:rsidRPr="004657B6">
        <w:rPr>
          <w:rStyle w:val="nfasis"/>
          <w:rFonts w:ascii="Verdana" w:hAnsi="Verdana"/>
          <w:color w:val="333333"/>
          <w:sz w:val="20"/>
          <w:szCs w:val="20"/>
        </w:rPr>
        <w:t xml:space="preserve"> siguen a un </w:t>
      </w:r>
      <w:proofErr w:type="spellStart"/>
      <w:r w:rsidRPr="004657B6">
        <w:rPr>
          <w:rStyle w:val="nfasis"/>
          <w:rFonts w:ascii="Verdana" w:hAnsi="Verdana"/>
          <w:color w:val="333333"/>
          <w:sz w:val="20"/>
          <w:szCs w:val="20"/>
        </w:rPr>
        <w:t>Aslan</w:t>
      </w:r>
      <w:proofErr w:type="spellEnd"/>
      <w:r w:rsidRPr="004657B6">
        <w:rPr>
          <w:rStyle w:val="nfasis"/>
          <w:rFonts w:ascii="Verdana" w:hAnsi="Verdana"/>
          <w:color w:val="333333"/>
          <w:sz w:val="20"/>
          <w:szCs w:val="20"/>
        </w:rPr>
        <w:t xml:space="preserve"> angustiado, que agradece la compañía de las chicas, recuerda a la escena de Jesús en el huerto de los olivos</w:t>
      </w:r>
      <w:proofErr w:type="gramStart"/>
      <w:r w:rsidRPr="004657B6">
        <w:rPr>
          <w:rStyle w:val="nfasis"/>
          <w:rFonts w:ascii="Verdana" w:hAnsi="Verdana"/>
          <w:color w:val="333333"/>
          <w:sz w:val="20"/>
          <w:szCs w:val="20"/>
        </w:rPr>
        <w:t>”</w:t>
      </w:r>
      <w:r w:rsidRPr="004657B6">
        <w:rPr>
          <w:rFonts w:ascii="Verdana" w:hAnsi="Verdana"/>
          <w:color w:val="333333"/>
          <w:sz w:val="20"/>
          <w:szCs w:val="20"/>
        </w:rPr>
        <w:t>(</w:t>
      </w:r>
      <w:proofErr w:type="gramEnd"/>
      <w:r w:rsidRPr="004657B6">
        <w:rPr>
          <w:rFonts w:ascii="Verdana" w:hAnsi="Verdana"/>
          <w:color w:val="333333"/>
          <w:sz w:val="20"/>
          <w:szCs w:val="20"/>
        </w:rPr>
        <w:t>Tomado de</w:t>
      </w:r>
      <w:r w:rsidRPr="004657B6">
        <w:rPr>
          <w:rStyle w:val="apple-converted-space"/>
          <w:rFonts w:ascii="Verdana" w:hAnsi="Verdana"/>
          <w:color w:val="333333"/>
          <w:sz w:val="20"/>
          <w:szCs w:val="20"/>
        </w:rPr>
        <w:t> </w:t>
      </w:r>
      <w:hyperlink r:id="rId9" w:tgtFrame="_blank" w:history="1">
        <w:r w:rsidRPr="004657B6">
          <w:rPr>
            <w:rStyle w:val="Hipervnculo"/>
            <w:rFonts w:ascii="Verdana" w:hAnsi="Verdana"/>
            <w:sz w:val="20"/>
            <w:szCs w:val="20"/>
          </w:rPr>
          <w:t>decine21</w:t>
        </w:r>
      </w:hyperlink>
      <w:r w:rsidRPr="004657B6">
        <w:rPr>
          <w:rFonts w:ascii="Verdana" w:hAnsi="Verdana"/>
          <w:color w:val="333333"/>
          <w:sz w:val="20"/>
          <w:szCs w:val="20"/>
        </w:rPr>
        <w:t>)</w:t>
      </w:r>
    </w:p>
    <w:p w:rsidR="004657B6" w:rsidRPr="004657B6" w:rsidRDefault="004657B6" w:rsidP="00464ED4">
      <w:pPr>
        <w:pStyle w:val="NormalWeb"/>
        <w:shd w:val="clear" w:color="auto" w:fill="FFFFFF"/>
        <w:jc w:val="both"/>
        <w:rPr>
          <w:rFonts w:ascii="Verdana" w:hAnsi="Verdana"/>
          <w:color w:val="333333"/>
          <w:sz w:val="20"/>
          <w:szCs w:val="20"/>
        </w:rPr>
      </w:pPr>
      <w:r w:rsidRPr="004657B6">
        <w:rPr>
          <w:rFonts w:ascii="Verdana" w:hAnsi="Verdana"/>
          <w:color w:val="333333"/>
          <w:sz w:val="20"/>
          <w:szCs w:val="20"/>
        </w:rPr>
        <w:t xml:space="preserve">Una valoración global de la película de Jerónimo José Martín: </w:t>
      </w:r>
      <w:proofErr w:type="gramStart"/>
      <w:r w:rsidRPr="004657B6">
        <w:rPr>
          <w:rFonts w:ascii="Verdana" w:hAnsi="Verdana"/>
          <w:color w:val="333333"/>
          <w:sz w:val="20"/>
          <w:szCs w:val="20"/>
        </w:rPr>
        <w:t>“</w:t>
      </w:r>
      <w:r w:rsidRPr="004657B6">
        <w:rPr>
          <w:rStyle w:val="apple-converted-space"/>
          <w:rFonts w:ascii="Verdana" w:hAnsi="Verdana"/>
          <w:color w:val="333333"/>
          <w:sz w:val="20"/>
          <w:szCs w:val="20"/>
        </w:rPr>
        <w:t> </w:t>
      </w:r>
      <w:r w:rsidRPr="004657B6">
        <w:rPr>
          <w:rStyle w:val="nfasis"/>
          <w:rFonts w:ascii="Verdana" w:hAnsi="Verdana"/>
          <w:color w:val="333333"/>
          <w:sz w:val="20"/>
          <w:szCs w:val="20"/>
        </w:rPr>
        <w:t>Cabe</w:t>
      </w:r>
      <w:proofErr w:type="gramEnd"/>
      <w:r w:rsidRPr="004657B6">
        <w:rPr>
          <w:rStyle w:val="nfasis"/>
          <w:rFonts w:ascii="Verdana" w:hAnsi="Verdana"/>
          <w:color w:val="333333"/>
          <w:sz w:val="20"/>
          <w:szCs w:val="20"/>
        </w:rPr>
        <w:t xml:space="preserve"> elogiar el tratamiento que da la película a los profundos temas de fondo que afronta la novela original y que enriquecen muchísimo su lucha entre el bien y el mal, aparentemente convencional. Así, se dibujan con nitidez las virtudes de los niños —su inocencia, valentía, cariño fraternal, sentido de responsabilidad y capacidad de sacrificio—, pero también sus defectos, que les lleva a enfrentarse entre ellos e incluso a traicionar </w:t>
      </w:r>
      <w:r w:rsidRPr="004657B6">
        <w:rPr>
          <w:rStyle w:val="nfasis"/>
          <w:rFonts w:ascii="Verdana" w:hAnsi="Verdana"/>
          <w:color w:val="333333"/>
          <w:sz w:val="20"/>
          <w:szCs w:val="20"/>
        </w:rPr>
        <w:lastRenderedPageBreak/>
        <w:t xml:space="preserve">su importante misión en </w:t>
      </w:r>
      <w:proofErr w:type="spellStart"/>
      <w:r w:rsidRPr="004657B6">
        <w:rPr>
          <w:rStyle w:val="nfasis"/>
          <w:rFonts w:ascii="Verdana" w:hAnsi="Verdana"/>
          <w:color w:val="333333"/>
          <w:sz w:val="20"/>
          <w:szCs w:val="20"/>
        </w:rPr>
        <w:t>Narnia</w:t>
      </w:r>
      <w:proofErr w:type="spellEnd"/>
      <w:r w:rsidRPr="004657B6">
        <w:rPr>
          <w:rStyle w:val="nfasis"/>
          <w:rFonts w:ascii="Verdana" w:hAnsi="Verdana"/>
          <w:color w:val="333333"/>
          <w:sz w:val="20"/>
          <w:szCs w:val="20"/>
        </w:rPr>
        <w:t xml:space="preserve"> . Y en el duelo entre </w:t>
      </w:r>
      <w:proofErr w:type="spellStart"/>
      <w:r w:rsidRPr="004657B6">
        <w:rPr>
          <w:rStyle w:val="nfasis"/>
          <w:rFonts w:ascii="Verdana" w:hAnsi="Verdana"/>
          <w:color w:val="333333"/>
          <w:sz w:val="20"/>
          <w:szCs w:val="20"/>
        </w:rPr>
        <w:t>Aslan</w:t>
      </w:r>
      <w:proofErr w:type="spellEnd"/>
      <w:r w:rsidRPr="004657B6">
        <w:rPr>
          <w:rStyle w:val="nfasis"/>
          <w:rFonts w:ascii="Verdana" w:hAnsi="Verdana"/>
          <w:color w:val="333333"/>
          <w:sz w:val="20"/>
          <w:szCs w:val="20"/>
        </w:rPr>
        <w:t xml:space="preserve"> y </w:t>
      </w:r>
      <w:proofErr w:type="spellStart"/>
      <w:r w:rsidRPr="004657B6">
        <w:rPr>
          <w:rStyle w:val="nfasis"/>
          <w:rFonts w:ascii="Verdana" w:hAnsi="Verdana"/>
          <w:color w:val="333333"/>
          <w:sz w:val="20"/>
          <w:szCs w:val="20"/>
        </w:rPr>
        <w:t>Jadis</w:t>
      </w:r>
      <w:proofErr w:type="spellEnd"/>
      <w:r w:rsidRPr="004657B6">
        <w:rPr>
          <w:rStyle w:val="nfasis"/>
          <w:rFonts w:ascii="Verdana" w:hAnsi="Verdana"/>
          <w:color w:val="333333"/>
          <w:sz w:val="20"/>
          <w:szCs w:val="20"/>
        </w:rPr>
        <w:t xml:space="preserve"> se aprecia claramente el paralelismo alegórico de esos personajes con Jesucristo y Satanás, y la consiguiente lucha entre la gracia y el pecado. Como señala el propio </w:t>
      </w:r>
      <w:proofErr w:type="spellStart"/>
      <w:r w:rsidRPr="004657B6">
        <w:rPr>
          <w:rStyle w:val="nfasis"/>
          <w:rFonts w:ascii="Verdana" w:hAnsi="Verdana"/>
          <w:color w:val="333333"/>
          <w:sz w:val="20"/>
          <w:szCs w:val="20"/>
        </w:rPr>
        <w:t>Adamson</w:t>
      </w:r>
      <w:proofErr w:type="spellEnd"/>
      <w:r w:rsidRPr="004657B6">
        <w:rPr>
          <w:rStyle w:val="nfasis"/>
          <w:rFonts w:ascii="Verdana" w:hAnsi="Verdana"/>
          <w:color w:val="333333"/>
          <w:sz w:val="20"/>
          <w:szCs w:val="20"/>
        </w:rPr>
        <w:t>, tiene particular interés el tratamiento que da la novela, y la película, al perdón. «Creo —ha señalado el cineasta— que muchos de los problemas que tenemos en el mundo se resolverían si aprendiéramos a perdonarnos los unos a los otros. Esta idea de perdonar al prójimo es una condición humana más allá de las creencias y la religión</w:t>
      </w:r>
      <w:r w:rsidRPr="004657B6">
        <w:rPr>
          <w:rStyle w:val="apple-converted-space"/>
          <w:rFonts w:ascii="Verdana" w:hAnsi="Verdana"/>
          <w:i/>
          <w:iCs/>
          <w:color w:val="333333"/>
          <w:sz w:val="20"/>
          <w:szCs w:val="20"/>
        </w:rPr>
        <w:t> </w:t>
      </w:r>
      <w:r w:rsidRPr="004657B6">
        <w:rPr>
          <w:rFonts w:ascii="Verdana" w:hAnsi="Verdana"/>
          <w:color w:val="333333"/>
          <w:sz w:val="20"/>
          <w:szCs w:val="20"/>
        </w:rPr>
        <w:t>»”. (Tomado de Jerónimo José Martín en</w:t>
      </w:r>
      <w:r w:rsidRPr="004657B6">
        <w:rPr>
          <w:rStyle w:val="apple-converted-space"/>
          <w:rFonts w:ascii="Verdana" w:hAnsi="Verdana"/>
          <w:color w:val="333333"/>
          <w:sz w:val="20"/>
          <w:szCs w:val="20"/>
        </w:rPr>
        <w:t> </w:t>
      </w:r>
      <w:hyperlink r:id="rId10" w:tgtFrame="_blank" w:history="1">
        <w:proofErr w:type="spellStart"/>
        <w:r w:rsidRPr="004657B6">
          <w:rPr>
            <w:rStyle w:val="Hipervnculo"/>
            <w:rFonts w:ascii="Verdana" w:hAnsi="Verdana"/>
            <w:sz w:val="20"/>
            <w:szCs w:val="20"/>
          </w:rPr>
          <w:t>bloggermania</w:t>
        </w:r>
        <w:proofErr w:type="spellEnd"/>
      </w:hyperlink>
      <w:r w:rsidRPr="004657B6">
        <w:rPr>
          <w:rFonts w:ascii="Verdana" w:hAnsi="Verdana"/>
          <w:color w:val="333333"/>
          <w:sz w:val="20"/>
          <w:szCs w:val="20"/>
        </w:rPr>
        <w:t>)</w:t>
      </w:r>
    </w:p>
    <w:p w:rsidR="004657B6" w:rsidRPr="004657B6" w:rsidRDefault="004657B6" w:rsidP="00464ED4">
      <w:pPr>
        <w:pStyle w:val="NormalWeb"/>
        <w:shd w:val="clear" w:color="auto" w:fill="FFFFFF"/>
        <w:jc w:val="both"/>
        <w:rPr>
          <w:rFonts w:ascii="Verdana" w:hAnsi="Verdana"/>
          <w:color w:val="333333"/>
          <w:sz w:val="20"/>
          <w:szCs w:val="20"/>
        </w:rPr>
      </w:pPr>
      <w:r w:rsidRPr="004657B6">
        <w:rPr>
          <w:rFonts w:ascii="Verdana" w:hAnsi="Verdana"/>
          <w:color w:val="333333"/>
          <w:sz w:val="20"/>
          <w:szCs w:val="20"/>
        </w:rPr>
        <w:t>En definitiva con</w:t>
      </w:r>
      <w:r w:rsidRPr="004657B6">
        <w:rPr>
          <w:rStyle w:val="apple-converted-space"/>
          <w:rFonts w:ascii="Verdana" w:hAnsi="Verdana"/>
          <w:color w:val="333333"/>
          <w:sz w:val="20"/>
          <w:szCs w:val="20"/>
        </w:rPr>
        <w:t> </w:t>
      </w:r>
      <w:r w:rsidRPr="004657B6">
        <w:rPr>
          <w:rStyle w:val="nfasis"/>
          <w:rFonts w:ascii="Verdana" w:hAnsi="Verdana"/>
          <w:color w:val="333333"/>
          <w:sz w:val="20"/>
          <w:szCs w:val="20"/>
        </w:rPr>
        <w:t xml:space="preserve">Las crónicas de </w:t>
      </w:r>
      <w:proofErr w:type="spellStart"/>
      <w:r w:rsidRPr="004657B6">
        <w:rPr>
          <w:rStyle w:val="nfasis"/>
          <w:rFonts w:ascii="Verdana" w:hAnsi="Verdana"/>
          <w:color w:val="333333"/>
          <w:sz w:val="20"/>
          <w:szCs w:val="20"/>
        </w:rPr>
        <w:t>Narnia</w:t>
      </w:r>
      <w:proofErr w:type="spellEnd"/>
      <w:r w:rsidRPr="004657B6">
        <w:rPr>
          <w:rStyle w:val="nfasis"/>
          <w:rFonts w:ascii="Verdana" w:hAnsi="Verdana"/>
          <w:color w:val="333333"/>
          <w:sz w:val="20"/>
          <w:szCs w:val="20"/>
        </w:rPr>
        <w:t>: el león, la bruja y el armario</w:t>
      </w:r>
      <w:r w:rsidR="00464ED4">
        <w:rPr>
          <w:rStyle w:val="nfasis"/>
          <w:rFonts w:ascii="Verdana" w:hAnsi="Verdana"/>
          <w:color w:val="333333"/>
          <w:sz w:val="20"/>
          <w:szCs w:val="20"/>
        </w:rPr>
        <w:t xml:space="preserve"> </w:t>
      </w:r>
      <w:r w:rsidRPr="004657B6">
        <w:rPr>
          <w:rFonts w:ascii="Verdana" w:hAnsi="Verdana"/>
          <w:color w:val="333333"/>
          <w:sz w:val="20"/>
          <w:szCs w:val="20"/>
        </w:rPr>
        <w:t xml:space="preserve">podemos trabajar aspectos de la vocación como la llamada o el proyecto que Dios para cada uno, la misión que Dios nos encomienda, la fuerza del grupo y la comunidad, la lucha contra el mal, las dificultades (dudas, tentaciones, </w:t>
      </w:r>
      <w:proofErr w:type="spellStart"/>
      <w:r w:rsidRPr="004657B6">
        <w:rPr>
          <w:rFonts w:ascii="Verdana" w:hAnsi="Verdana"/>
          <w:color w:val="333333"/>
          <w:sz w:val="20"/>
          <w:szCs w:val="20"/>
        </w:rPr>
        <w:t>etc</w:t>
      </w:r>
      <w:proofErr w:type="spellEnd"/>
      <w:r w:rsidRPr="004657B6">
        <w:rPr>
          <w:rFonts w:ascii="Verdana" w:hAnsi="Verdana"/>
          <w:color w:val="333333"/>
          <w:sz w:val="20"/>
          <w:szCs w:val="20"/>
        </w:rPr>
        <w:t>…)</w:t>
      </w:r>
    </w:p>
    <w:p w:rsidR="004657B6" w:rsidRPr="004657B6" w:rsidRDefault="004657B6" w:rsidP="00464ED4">
      <w:pPr>
        <w:pStyle w:val="Ttulo1"/>
        <w:shd w:val="clear" w:color="auto" w:fill="FFFFFF"/>
        <w:jc w:val="both"/>
        <w:rPr>
          <w:rFonts w:ascii="Verdana" w:hAnsi="Verdana"/>
          <w:color w:val="333333"/>
          <w:sz w:val="20"/>
          <w:szCs w:val="20"/>
        </w:rPr>
      </w:pPr>
      <w:proofErr w:type="gramStart"/>
      <w:r w:rsidRPr="004657B6">
        <w:rPr>
          <w:rFonts w:ascii="Verdana" w:hAnsi="Verdana"/>
          <w:b/>
          <w:bCs/>
          <w:color w:val="333333"/>
          <w:sz w:val="20"/>
          <w:szCs w:val="20"/>
        </w:rPr>
        <w:t>4.Materiales</w:t>
      </w:r>
      <w:proofErr w:type="gramEnd"/>
      <w:r w:rsidRPr="004657B6">
        <w:rPr>
          <w:rFonts w:ascii="Verdana" w:hAnsi="Verdana"/>
          <w:b/>
          <w:bCs/>
          <w:color w:val="333333"/>
          <w:sz w:val="20"/>
          <w:szCs w:val="20"/>
        </w:rPr>
        <w:t xml:space="preserve"> para trabajar la película.</w:t>
      </w:r>
    </w:p>
    <w:p w:rsidR="004657B6" w:rsidRPr="004657B6" w:rsidRDefault="004657B6" w:rsidP="00464ED4">
      <w:pPr>
        <w:pStyle w:val="Ttulo2"/>
        <w:shd w:val="clear" w:color="auto" w:fill="FFFFFF"/>
        <w:jc w:val="both"/>
        <w:rPr>
          <w:rFonts w:ascii="Verdana" w:hAnsi="Verdana"/>
          <w:b/>
          <w:bCs/>
          <w:color w:val="333333"/>
          <w:sz w:val="20"/>
          <w:szCs w:val="20"/>
        </w:rPr>
      </w:pPr>
      <w:r w:rsidRPr="004657B6">
        <w:rPr>
          <w:rFonts w:ascii="Verdana" w:hAnsi="Verdana"/>
          <w:b/>
          <w:bCs/>
          <w:color w:val="333333"/>
          <w:sz w:val="20"/>
          <w:szCs w:val="20"/>
        </w:rPr>
        <w:t>4.1</w:t>
      </w:r>
      <w:proofErr w:type="gramStart"/>
      <w:r w:rsidRPr="004657B6">
        <w:rPr>
          <w:rFonts w:ascii="Verdana" w:hAnsi="Verdana"/>
          <w:b/>
          <w:bCs/>
          <w:color w:val="333333"/>
          <w:sz w:val="20"/>
          <w:szCs w:val="20"/>
        </w:rPr>
        <w:t>.Ver</w:t>
      </w:r>
      <w:proofErr w:type="gramEnd"/>
      <w:r w:rsidRPr="004657B6">
        <w:rPr>
          <w:rFonts w:ascii="Verdana" w:hAnsi="Verdana"/>
          <w:b/>
          <w:bCs/>
          <w:color w:val="333333"/>
          <w:sz w:val="20"/>
          <w:szCs w:val="20"/>
        </w:rPr>
        <w:t xml:space="preserve"> y analizar</w:t>
      </w:r>
    </w:p>
    <w:p w:rsidR="004657B6" w:rsidRPr="004657B6" w:rsidRDefault="004657B6" w:rsidP="00464ED4">
      <w:pPr>
        <w:numPr>
          <w:ilvl w:val="0"/>
          <w:numId w:val="24"/>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 xml:space="preserve">¿En qué peligro se encuentra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¿A quién se debe?</w:t>
      </w:r>
    </w:p>
    <w:p w:rsidR="004657B6" w:rsidRPr="004657B6" w:rsidRDefault="004657B6" w:rsidP="00464ED4">
      <w:pPr>
        <w:numPr>
          <w:ilvl w:val="0"/>
          <w:numId w:val="24"/>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 xml:space="preserve">¿Cuál es la misión que los hermanos </w:t>
      </w:r>
      <w:proofErr w:type="spellStart"/>
      <w:r w:rsidRPr="004657B6">
        <w:rPr>
          <w:rFonts w:ascii="Verdana" w:hAnsi="Verdana"/>
          <w:color w:val="333333"/>
          <w:sz w:val="20"/>
          <w:szCs w:val="20"/>
        </w:rPr>
        <w:t>Penvensie</w:t>
      </w:r>
      <w:proofErr w:type="spellEnd"/>
      <w:r w:rsidRPr="004657B6">
        <w:rPr>
          <w:rFonts w:ascii="Verdana" w:hAnsi="Verdana"/>
          <w:color w:val="333333"/>
          <w:sz w:val="20"/>
          <w:szCs w:val="20"/>
        </w:rPr>
        <w:t xml:space="preserve"> tienen que hacer?</w:t>
      </w:r>
    </w:p>
    <w:p w:rsidR="004657B6" w:rsidRPr="004657B6" w:rsidRDefault="004657B6" w:rsidP="00464ED4">
      <w:pPr>
        <w:numPr>
          <w:ilvl w:val="0"/>
          <w:numId w:val="24"/>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¿Cuáles son las dificultades que encuentran para llevar a cabo la profecía?</w:t>
      </w:r>
    </w:p>
    <w:p w:rsidR="004657B6" w:rsidRPr="004657B6" w:rsidRDefault="004657B6" w:rsidP="00464ED4">
      <w:pPr>
        <w:numPr>
          <w:ilvl w:val="0"/>
          <w:numId w:val="24"/>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¿Cómo solucionan estas dificultades?</w:t>
      </w:r>
    </w:p>
    <w:p w:rsidR="004657B6" w:rsidRPr="004657B6" w:rsidRDefault="004657B6" w:rsidP="00464ED4">
      <w:pPr>
        <w:numPr>
          <w:ilvl w:val="0"/>
          <w:numId w:val="24"/>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¿Qué virtudes y defectos tienen cada uno de los hermanos?</w:t>
      </w:r>
    </w:p>
    <w:p w:rsidR="004657B6" w:rsidRPr="004657B6" w:rsidRDefault="004657B6" w:rsidP="00464ED4">
      <w:pPr>
        <w:numPr>
          <w:ilvl w:val="0"/>
          <w:numId w:val="24"/>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 xml:space="preserve">¿Quién es </w:t>
      </w:r>
      <w:proofErr w:type="spellStart"/>
      <w:r w:rsidRPr="004657B6">
        <w:rPr>
          <w:rFonts w:ascii="Verdana" w:hAnsi="Verdana"/>
          <w:color w:val="333333"/>
          <w:sz w:val="20"/>
          <w:szCs w:val="20"/>
        </w:rPr>
        <w:t>Aslan</w:t>
      </w:r>
      <w:proofErr w:type="spellEnd"/>
      <w:r w:rsidRPr="004657B6">
        <w:rPr>
          <w:rFonts w:ascii="Verdana" w:hAnsi="Verdana"/>
          <w:color w:val="333333"/>
          <w:sz w:val="20"/>
          <w:szCs w:val="20"/>
        </w:rPr>
        <w:t xml:space="preserve">? ¿Qué es lo que hace para salvar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w:t>
      </w:r>
    </w:p>
    <w:p w:rsidR="004657B6" w:rsidRPr="004657B6" w:rsidRDefault="004657B6" w:rsidP="00464ED4">
      <w:pPr>
        <w:numPr>
          <w:ilvl w:val="0"/>
          <w:numId w:val="24"/>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¿En qué se parece esta película a la fe de los cristianos?</w:t>
      </w:r>
    </w:p>
    <w:p w:rsidR="004657B6" w:rsidRPr="004657B6" w:rsidRDefault="004657B6" w:rsidP="00464ED4">
      <w:pPr>
        <w:numPr>
          <w:ilvl w:val="0"/>
          <w:numId w:val="24"/>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¿Cuál es el mensaje final de la película?</w:t>
      </w:r>
    </w:p>
    <w:p w:rsidR="004657B6" w:rsidRPr="004657B6" w:rsidRDefault="004657B6" w:rsidP="00464ED4">
      <w:pPr>
        <w:pStyle w:val="Ttulo2"/>
        <w:shd w:val="clear" w:color="auto" w:fill="FFFFFF"/>
        <w:jc w:val="both"/>
        <w:rPr>
          <w:rFonts w:ascii="Verdana" w:hAnsi="Verdana"/>
          <w:color w:val="333333"/>
          <w:sz w:val="20"/>
          <w:szCs w:val="20"/>
        </w:rPr>
      </w:pPr>
      <w:r w:rsidRPr="004657B6">
        <w:rPr>
          <w:rFonts w:ascii="Verdana" w:hAnsi="Verdana"/>
          <w:b/>
          <w:bCs/>
          <w:color w:val="333333"/>
          <w:sz w:val="20"/>
          <w:szCs w:val="20"/>
        </w:rPr>
        <w:t>4.2</w:t>
      </w:r>
      <w:proofErr w:type="gramStart"/>
      <w:r w:rsidRPr="004657B6">
        <w:rPr>
          <w:rFonts w:ascii="Verdana" w:hAnsi="Verdana"/>
          <w:b/>
          <w:bCs/>
          <w:color w:val="333333"/>
          <w:sz w:val="20"/>
          <w:szCs w:val="20"/>
        </w:rPr>
        <w:t>.Nos</w:t>
      </w:r>
      <w:proofErr w:type="gramEnd"/>
      <w:r w:rsidRPr="004657B6">
        <w:rPr>
          <w:rFonts w:ascii="Verdana" w:hAnsi="Verdana"/>
          <w:b/>
          <w:bCs/>
          <w:color w:val="333333"/>
          <w:sz w:val="20"/>
          <w:szCs w:val="20"/>
        </w:rPr>
        <w:t xml:space="preserve"> interpela</w:t>
      </w:r>
    </w:p>
    <w:p w:rsidR="004657B6" w:rsidRPr="004657B6" w:rsidRDefault="004657B6" w:rsidP="00464ED4">
      <w:pPr>
        <w:numPr>
          <w:ilvl w:val="0"/>
          <w:numId w:val="25"/>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¿Con cuál de los cuatro hermanos te identificas más? ¿Por qué?</w:t>
      </w:r>
    </w:p>
    <w:p w:rsidR="004657B6" w:rsidRPr="004657B6" w:rsidRDefault="004657B6" w:rsidP="00464ED4">
      <w:pPr>
        <w:numPr>
          <w:ilvl w:val="0"/>
          <w:numId w:val="25"/>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 xml:space="preserve">¿En qué se parece nuestro mundo a </w:t>
      </w:r>
      <w:proofErr w:type="spellStart"/>
      <w:r w:rsidRPr="004657B6">
        <w:rPr>
          <w:rFonts w:ascii="Verdana" w:hAnsi="Verdana"/>
          <w:color w:val="333333"/>
          <w:sz w:val="20"/>
          <w:szCs w:val="20"/>
        </w:rPr>
        <w:t>Narnia</w:t>
      </w:r>
      <w:proofErr w:type="spellEnd"/>
      <w:r w:rsidRPr="004657B6">
        <w:rPr>
          <w:rFonts w:ascii="Verdana" w:hAnsi="Verdana"/>
          <w:color w:val="333333"/>
          <w:sz w:val="20"/>
          <w:szCs w:val="20"/>
        </w:rPr>
        <w:t xml:space="preserve"> tal y como se nos muestra al principio de la película?</w:t>
      </w:r>
    </w:p>
    <w:p w:rsidR="004657B6" w:rsidRPr="004657B6" w:rsidRDefault="004657B6" w:rsidP="00464ED4">
      <w:pPr>
        <w:numPr>
          <w:ilvl w:val="0"/>
          <w:numId w:val="25"/>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De todo lo que está mal ¿qué puedes cambiar tú? ¿Qué haces o intentas? ¿Lo puedes solucionar solo?</w:t>
      </w:r>
    </w:p>
    <w:p w:rsidR="004657B6" w:rsidRPr="004657B6" w:rsidRDefault="004657B6" w:rsidP="00464ED4">
      <w:pPr>
        <w:numPr>
          <w:ilvl w:val="0"/>
          <w:numId w:val="25"/>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¿Qué dificultades encuentras? ¿Cómo las puedes solucionar?</w:t>
      </w:r>
    </w:p>
    <w:p w:rsidR="004657B6" w:rsidRPr="004657B6" w:rsidRDefault="004657B6" w:rsidP="00464ED4">
      <w:pPr>
        <w:numPr>
          <w:ilvl w:val="0"/>
          <w:numId w:val="25"/>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¿Cuáles son tus mejores cualidades? ¿Para qué crees que te las ha dado Dios?</w:t>
      </w:r>
    </w:p>
    <w:p w:rsidR="004657B6" w:rsidRPr="004657B6" w:rsidRDefault="004657B6" w:rsidP="00464ED4">
      <w:pPr>
        <w:numPr>
          <w:ilvl w:val="0"/>
          <w:numId w:val="25"/>
        </w:numPr>
        <w:shd w:val="clear" w:color="auto" w:fill="FFFFFF"/>
        <w:spacing w:before="180" w:after="180"/>
        <w:ind w:left="480"/>
        <w:rPr>
          <w:rFonts w:ascii="Verdana" w:hAnsi="Verdana"/>
          <w:color w:val="333333"/>
          <w:sz w:val="20"/>
          <w:szCs w:val="20"/>
        </w:rPr>
      </w:pPr>
      <w:r w:rsidRPr="004657B6">
        <w:rPr>
          <w:rFonts w:ascii="Verdana" w:hAnsi="Verdana"/>
          <w:color w:val="333333"/>
          <w:sz w:val="20"/>
          <w:szCs w:val="20"/>
        </w:rPr>
        <w:t xml:space="preserve">¿En tu vida hay alguien como </w:t>
      </w:r>
      <w:proofErr w:type="spellStart"/>
      <w:r w:rsidRPr="004657B6">
        <w:rPr>
          <w:rFonts w:ascii="Verdana" w:hAnsi="Verdana"/>
          <w:color w:val="333333"/>
          <w:sz w:val="20"/>
          <w:szCs w:val="20"/>
        </w:rPr>
        <w:t>Aslan</w:t>
      </w:r>
      <w:proofErr w:type="spellEnd"/>
      <w:r w:rsidRPr="004657B6">
        <w:rPr>
          <w:rFonts w:ascii="Verdana" w:hAnsi="Verdana"/>
          <w:color w:val="333333"/>
          <w:sz w:val="20"/>
          <w:szCs w:val="20"/>
        </w:rPr>
        <w:t>; que te anima, te apoya y te guía?</w:t>
      </w:r>
    </w:p>
    <w:p w:rsidR="004657B6" w:rsidRPr="004657B6" w:rsidRDefault="00680498" w:rsidP="00464ED4">
      <w:pPr>
        <w:numPr>
          <w:ilvl w:val="0"/>
          <w:numId w:val="25"/>
        </w:numPr>
        <w:shd w:val="clear" w:color="auto" w:fill="FFFFFF"/>
        <w:spacing w:before="180" w:after="180"/>
        <w:ind w:left="480"/>
        <w:rPr>
          <w:rFonts w:ascii="Verdana" w:hAnsi="Verdana"/>
          <w:color w:val="333333"/>
          <w:sz w:val="20"/>
          <w:szCs w:val="20"/>
        </w:rPr>
      </w:pPr>
      <w:r>
        <w:rPr>
          <w:rFonts w:ascii="Verdana" w:hAnsi="Verdana"/>
          <w:b/>
          <w:bCs/>
          <w:noProof/>
          <w:color w:val="333333"/>
          <w:sz w:val="20"/>
          <w:szCs w:val="20"/>
        </w:rPr>
        <w:pict>
          <v:shape id="_x0000_s1075" type="#_x0000_t202" style="position:absolute;left:0;text-align:left;margin-left:250.7pt;margin-top:19.1pt;width:260.95pt;height:49.75pt;z-index:251673600;mso-height-percent:200;mso-height-percent:200;mso-width-relative:margin;mso-height-relative:margin">
            <v:textbox style="mso-fit-shape-to-text:t">
              <w:txbxContent>
                <w:p w:rsidR="00680498" w:rsidRPr="005D3F80" w:rsidRDefault="00680498" w:rsidP="00680498">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1"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4657B6" w:rsidRPr="004657B6">
        <w:rPr>
          <w:rFonts w:ascii="Verdana" w:hAnsi="Verdana"/>
          <w:color w:val="333333"/>
          <w:sz w:val="20"/>
          <w:szCs w:val="20"/>
        </w:rPr>
        <w:t>Después de haber visto la película, ¿qué crees que espera Dios de ti?</w:t>
      </w:r>
    </w:p>
    <w:p w:rsidR="004657B6" w:rsidRPr="004657B6" w:rsidRDefault="004657B6" w:rsidP="00464ED4">
      <w:pPr>
        <w:pStyle w:val="Ttulo2"/>
        <w:shd w:val="clear" w:color="auto" w:fill="FFFFFF"/>
        <w:jc w:val="both"/>
        <w:rPr>
          <w:rFonts w:ascii="Verdana" w:hAnsi="Verdana"/>
          <w:color w:val="333333"/>
          <w:sz w:val="20"/>
          <w:szCs w:val="20"/>
        </w:rPr>
      </w:pPr>
      <w:r w:rsidRPr="004657B6">
        <w:rPr>
          <w:rFonts w:ascii="Verdana" w:hAnsi="Verdana"/>
          <w:b/>
          <w:bCs/>
          <w:color w:val="333333"/>
          <w:sz w:val="20"/>
          <w:szCs w:val="20"/>
        </w:rPr>
        <w:t>4.3</w:t>
      </w:r>
      <w:proofErr w:type="gramStart"/>
      <w:r w:rsidRPr="004657B6">
        <w:rPr>
          <w:rFonts w:ascii="Verdana" w:hAnsi="Verdana"/>
          <w:b/>
          <w:bCs/>
          <w:color w:val="333333"/>
          <w:sz w:val="20"/>
          <w:szCs w:val="20"/>
        </w:rPr>
        <w:t>.Oramos</w:t>
      </w:r>
      <w:proofErr w:type="gramEnd"/>
    </w:p>
    <w:p w:rsidR="004657B6" w:rsidRPr="004657B6" w:rsidRDefault="004657B6" w:rsidP="00464ED4">
      <w:pPr>
        <w:numPr>
          <w:ilvl w:val="0"/>
          <w:numId w:val="26"/>
        </w:numPr>
        <w:shd w:val="clear" w:color="auto" w:fill="FFFFFF"/>
        <w:ind w:left="476" w:hanging="357"/>
        <w:rPr>
          <w:rFonts w:ascii="Verdana" w:hAnsi="Verdana"/>
          <w:color w:val="333333"/>
          <w:sz w:val="20"/>
          <w:szCs w:val="20"/>
        </w:rPr>
      </w:pPr>
      <w:r w:rsidRPr="004657B6">
        <w:rPr>
          <w:rFonts w:ascii="Verdana" w:hAnsi="Verdana"/>
          <w:color w:val="333333"/>
          <w:sz w:val="20"/>
          <w:szCs w:val="20"/>
        </w:rPr>
        <w:t>Canto apropiado y conocido por el grupo.</w:t>
      </w:r>
    </w:p>
    <w:p w:rsidR="004657B6" w:rsidRPr="004657B6" w:rsidRDefault="004657B6" w:rsidP="00464ED4">
      <w:pPr>
        <w:numPr>
          <w:ilvl w:val="0"/>
          <w:numId w:val="27"/>
        </w:numPr>
        <w:shd w:val="clear" w:color="auto" w:fill="FFFFFF"/>
        <w:ind w:left="476" w:hanging="357"/>
        <w:rPr>
          <w:rFonts w:ascii="Verdana" w:hAnsi="Verdana"/>
          <w:color w:val="333333"/>
          <w:sz w:val="20"/>
          <w:szCs w:val="20"/>
        </w:rPr>
      </w:pPr>
      <w:r w:rsidRPr="004657B6">
        <w:rPr>
          <w:rFonts w:ascii="Verdana" w:hAnsi="Verdana"/>
          <w:color w:val="333333"/>
          <w:sz w:val="20"/>
          <w:szCs w:val="20"/>
        </w:rPr>
        <w:t>Oración: “Si puedo”</w:t>
      </w:r>
    </w:p>
    <w:p w:rsidR="004657B6" w:rsidRPr="004657B6" w:rsidRDefault="004657B6" w:rsidP="00464ED4">
      <w:pPr>
        <w:numPr>
          <w:ilvl w:val="0"/>
          <w:numId w:val="28"/>
        </w:numPr>
        <w:shd w:val="clear" w:color="auto" w:fill="FFFFFF"/>
        <w:ind w:left="476" w:hanging="357"/>
        <w:rPr>
          <w:rFonts w:ascii="Verdana" w:hAnsi="Verdana"/>
          <w:color w:val="333333"/>
          <w:sz w:val="20"/>
          <w:szCs w:val="20"/>
        </w:rPr>
      </w:pPr>
      <w:r w:rsidRPr="004657B6">
        <w:rPr>
          <w:rFonts w:ascii="Verdana" w:hAnsi="Verdana"/>
          <w:color w:val="333333"/>
          <w:sz w:val="20"/>
          <w:szCs w:val="20"/>
        </w:rPr>
        <w:t>Texto bíblico : Mt 10,5-15</w:t>
      </w:r>
    </w:p>
    <w:p w:rsidR="004657B6" w:rsidRPr="004657B6" w:rsidRDefault="004657B6" w:rsidP="00464ED4">
      <w:pPr>
        <w:numPr>
          <w:ilvl w:val="0"/>
          <w:numId w:val="29"/>
        </w:numPr>
        <w:shd w:val="clear" w:color="auto" w:fill="FFFFFF"/>
        <w:ind w:left="476" w:hanging="357"/>
        <w:rPr>
          <w:rFonts w:ascii="Verdana" w:hAnsi="Verdana"/>
          <w:color w:val="333333"/>
          <w:sz w:val="20"/>
          <w:szCs w:val="20"/>
        </w:rPr>
      </w:pPr>
      <w:r w:rsidRPr="004657B6">
        <w:rPr>
          <w:rFonts w:ascii="Verdana" w:hAnsi="Verdana"/>
          <w:color w:val="333333"/>
          <w:sz w:val="20"/>
          <w:szCs w:val="20"/>
        </w:rPr>
        <w:t>Momento para reflexión personal y para compartir lo que se la reflexionado en torno a la película y la Palabra de Dios.</w:t>
      </w:r>
    </w:p>
    <w:p w:rsidR="004657B6" w:rsidRPr="004657B6" w:rsidRDefault="004657B6" w:rsidP="00464ED4">
      <w:pPr>
        <w:numPr>
          <w:ilvl w:val="0"/>
          <w:numId w:val="30"/>
        </w:numPr>
        <w:shd w:val="clear" w:color="auto" w:fill="FFFFFF"/>
        <w:ind w:left="476" w:hanging="357"/>
        <w:rPr>
          <w:rFonts w:ascii="Verdana" w:hAnsi="Verdana"/>
          <w:color w:val="333333"/>
          <w:sz w:val="20"/>
          <w:szCs w:val="20"/>
        </w:rPr>
      </w:pPr>
      <w:r w:rsidRPr="004657B6">
        <w:rPr>
          <w:rFonts w:ascii="Verdana" w:hAnsi="Verdana"/>
          <w:color w:val="333333"/>
          <w:sz w:val="20"/>
          <w:szCs w:val="20"/>
        </w:rPr>
        <w:t>Oración: “No tienes manos”</w:t>
      </w:r>
    </w:p>
    <w:p w:rsidR="004657B6" w:rsidRDefault="004657B6" w:rsidP="004657B6">
      <w:pPr>
        <w:shd w:val="clear" w:color="auto" w:fill="FFFFFF"/>
        <w:spacing w:line="360" w:lineRule="atLeast"/>
        <w:rPr>
          <w:rFonts w:ascii="Verdana" w:hAnsi="Verdana"/>
          <w:color w:val="333333"/>
          <w:sz w:val="20"/>
          <w:szCs w:val="20"/>
        </w:rPr>
      </w:pPr>
    </w:p>
    <w:sectPr w:rsidR="004657B6"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in;height:3in" o:bullet="t"/>
    </w:pict>
  </w:numPicBullet>
  <w:numPicBullet w:numPicBulletId="1">
    <w:pict>
      <v:shape id="_x0000_i1104" type="#_x0000_t75" style="width:3in;height:3in" o:bullet="t"/>
    </w:pict>
  </w:numPicBullet>
  <w:numPicBullet w:numPicBulletId="2">
    <w:pict>
      <v:shape id="_x0000_i1105" type="#_x0000_t75" style="width:3in;height:3in" o:bullet="t"/>
    </w:pict>
  </w:numPicBullet>
  <w:numPicBullet w:numPicBulletId="3">
    <w:pict>
      <v:shape id="_x0000_i1106" type="#_x0000_t75" style="width:3in;height:3in" o:bullet="t"/>
    </w:pict>
  </w:numPicBullet>
  <w:numPicBullet w:numPicBulletId="4">
    <w:pict>
      <v:shape id="_x0000_i1107" type="#_x0000_t75" style="width:3in;height:3in" o:bullet="t"/>
    </w:pict>
  </w:numPicBullet>
  <w:numPicBullet w:numPicBulletId="5">
    <w:pict>
      <v:shape id="_x0000_i1108" type="#_x0000_t75" style="width:3in;height:3in" o:bullet="t"/>
    </w:pict>
  </w:numPicBullet>
  <w:numPicBullet w:numPicBulletId="6">
    <w:pict>
      <v:shape id="_x0000_i1109" type="#_x0000_t75" style="width:3in;height:3in" o:bullet="t"/>
    </w:pict>
  </w:numPicBullet>
  <w:numPicBullet w:numPicBulletId="7">
    <w:pict>
      <v:shape id="_x0000_i1110" type="#_x0000_t75" style="width:3in;height:3in" o:bullet="t"/>
    </w:pict>
  </w:numPicBullet>
  <w:numPicBullet w:numPicBulletId="8">
    <w:pict>
      <v:shape id="_x0000_i1111" type="#_x0000_t75" style="width:3in;height:3in" o:bullet="t"/>
    </w:pict>
  </w:numPicBullet>
  <w:numPicBullet w:numPicBulletId="9">
    <w:pict>
      <v:shape id="_x0000_i1112" type="#_x0000_t75" style="width:3in;height:3in" o:bullet="t"/>
    </w:pict>
  </w:numPicBullet>
  <w:numPicBullet w:numPicBulletId="10">
    <w:pict>
      <v:shape id="_x0000_i1113" type="#_x0000_t75" style="width:3in;height:3in" o:bullet="t"/>
    </w:pict>
  </w:numPicBullet>
  <w:abstractNum w:abstractNumId="0">
    <w:nsid w:val="0502466C"/>
    <w:multiLevelType w:val="multilevel"/>
    <w:tmpl w:val="B0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82E6B"/>
    <w:multiLevelType w:val="multilevel"/>
    <w:tmpl w:val="0F7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23D0D"/>
    <w:multiLevelType w:val="multilevel"/>
    <w:tmpl w:val="972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317DB"/>
    <w:multiLevelType w:val="multilevel"/>
    <w:tmpl w:val="A25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24C4D"/>
    <w:multiLevelType w:val="multilevel"/>
    <w:tmpl w:val="DA5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B17C8"/>
    <w:multiLevelType w:val="multilevel"/>
    <w:tmpl w:val="F37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9656E"/>
    <w:multiLevelType w:val="multilevel"/>
    <w:tmpl w:val="EBD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C133A"/>
    <w:multiLevelType w:val="multilevel"/>
    <w:tmpl w:val="A2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47D86"/>
    <w:multiLevelType w:val="multilevel"/>
    <w:tmpl w:val="ABA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F662E"/>
    <w:multiLevelType w:val="multilevel"/>
    <w:tmpl w:val="88F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C263D"/>
    <w:multiLevelType w:val="multilevel"/>
    <w:tmpl w:val="40C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25FEA"/>
    <w:multiLevelType w:val="multilevel"/>
    <w:tmpl w:val="C8F2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5CAF"/>
    <w:multiLevelType w:val="multilevel"/>
    <w:tmpl w:val="F70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A26FB"/>
    <w:multiLevelType w:val="multilevel"/>
    <w:tmpl w:val="3E6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F57F2"/>
    <w:multiLevelType w:val="multilevel"/>
    <w:tmpl w:val="463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707CC"/>
    <w:multiLevelType w:val="multilevel"/>
    <w:tmpl w:val="9F8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1072E"/>
    <w:multiLevelType w:val="multilevel"/>
    <w:tmpl w:val="20F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5320A"/>
    <w:multiLevelType w:val="multilevel"/>
    <w:tmpl w:val="C5D8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60038"/>
    <w:multiLevelType w:val="multilevel"/>
    <w:tmpl w:val="22E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9C399F"/>
    <w:multiLevelType w:val="multilevel"/>
    <w:tmpl w:val="7C1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A6B85"/>
    <w:multiLevelType w:val="multilevel"/>
    <w:tmpl w:val="389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17446"/>
    <w:multiLevelType w:val="multilevel"/>
    <w:tmpl w:val="09D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37D4D"/>
    <w:multiLevelType w:val="multilevel"/>
    <w:tmpl w:val="7B3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A72FA"/>
    <w:multiLevelType w:val="multilevel"/>
    <w:tmpl w:val="87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4641B"/>
    <w:multiLevelType w:val="multilevel"/>
    <w:tmpl w:val="5E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1361FB"/>
    <w:multiLevelType w:val="multilevel"/>
    <w:tmpl w:val="711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63E15"/>
    <w:multiLevelType w:val="multilevel"/>
    <w:tmpl w:val="B5BA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57CB2"/>
    <w:multiLevelType w:val="multilevel"/>
    <w:tmpl w:val="34B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7F4E24"/>
    <w:multiLevelType w:val="multilevel"/>
    <w:tmpl w:val="159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DF7E9A"/>
    <w:multiLevelType w:val="multilevel"/>
    <w:tmpl w:val="4DE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C840E3"/>
    <w:multiLevelType w:val="multilevel"/>
    <w:tmpl w:val="1EA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2878BD"/>
    <w:multiLevelType w:val="multilevel"/>
    <w:tmpl w:val="64D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31"/>
  </w:num>
  <w:num w:numId="4">
    <w:abstractNumId w:val="0"/>
  </w:num>
  <w:num w:numId="5">
    <w:abstractNumId w:val="30"/>
  </w:num>
  <w:num w:numId="6">
    <w:abstractNumId w:val="13"/>
  </w:num>
  <w:num w:numId="7">
    <w:abstractNumId w:val="1"/>
  </w:num>
  <w:num w:numId="8">
    <w:abstractNumId w:val="28"/>
  </w:num>
  <w:num w:numId="9">
    <w:abstractNumId w:val="20"/>
  </w:num>
  <w:num w:numId="10">
    <w:abstractNumId w:val="9"/>
  </w:num>
  <w:num w:numId="11">
    <w:abstractNumId w:val="7"/>
  </w:num>
  <w:num w:numId="12">
    <w:abstractNumId w:val="24"/>
  </w:num>
  <w:num w:numId="13">
    <w:abstractNumId w:val="15"/>
  </w:num>
  <w:num w:numId="14">
    <w:abstractNumId w:val="22"/>
  </w:num>
  <w:num w:numId="15">
    <w:abstractNumId w:val="27"/>
  </w:num>
  <w:num w:numId="16">
    <w:abstractNumId w:val="19"/>
  </w:num>
  <w:num w:numId="17">
    <w:abstractNumId w:val="29"/>
  </w:num>
  <w:num w:numId="18">
    <w:abstractNumId w:val="21"/>
  </w:num>
  <w:num w:numId="19">
    <w:abstractNumId w:val="18"/>
  </w:num>
  <w:num w:numId="20">
    <w:abstractNumId w:val="2"/>
  </w:num>
  <w:num w:numId="21">
    <w:abstractNumId w:val="6"/>
  </w:num>
  <w:num w:numId="22">
    <w:abstractNumId w:val="10"/>
  </w:num>
  <w:num w:numId="23">
    <w:abstractNumId w:val="14"/>
  </w:num>
  <w:num w:numId="24">
    <w:abstractNumId w:val="8"/>
  </w:num>
  <w:num w:numId="25">
    <w:abstractNumId w:val="12"/>
  </w:num>
  <w:num w:numId="26">
    <w:abstractNumId w:val="3"/>
  </w:num>
  <w:num w:numId="27">
    <w:abstractNumId w:val="4"/>
  </w:num>
  <w:num w:numId="28">
    <w:abstractNumId w:val="11"/>
  </w:num>
  <w:num w:numId="29">
    <w:abstractNumId w:val="26"/>
  </w:num>
  <w:num w:numId="30">
    <w:abstractNumId w:val="17"/>
  </w:num>
  <w:num w:numId="31">
    <w:abstractNumId w:val="25"/>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E0525"/>
    <w:rsid w:val="00103F90"/>
    <w:rsid w:val="001B245B"/>
    <w:rsid w:val="002256D7"/>
    <w:rsid w:val="00237F21"/>
    <w:rsid w:val="00275DC4"/>
    <w:rsid w:val="002C72F6"/>
    <w:rsid w:val="003130E0"/>
    <w:rsid w:val="004015F1"/>
    <w:rsid w:val="00464ED4"/>
    <w:rsid w:val="004657B6"/>
    <w:rsid w:val="004D357E"/>
    <w:rsid w:val="005B2D56"/>
    <w:rsid w:val="006304B5"/>
    <w:rsid w:val="00680498"/>
    <w:rsid w:val="006C7251"/>
    <w:rsid w:val="0070597D"/>
    <w:rsid w:val="00785D49"/>
    <w:rsid w:val="007D6202"/>
    <w:rsid w:val="00874520"/>
    <w:rsid w:val="00A456EA"/>
    <w:rsid w:val="00A57448"/>
    <w:rsid w:val="00A94CBC"/>
    <w:rsid w:val="00AA2721"/>
    <w:rsid w:val="00B6773B"/>
    <w:rsid w:val="00B832FF"/>
    <w:rsid w:val="00BE68FA"/>
    <w:rsid w:val="00C10015"/>
    <w:rsid w:val="00CA4F1A"/>
    <w:rsid w:val="00D10B4C"/>
    <w:rsid w:val="00D13EE3"/>
    <w:rsid w:val="00D677D6"/>
    <w:rsid w:val="00D75E24"/>
    <w:rsid w:val="00DB1B2E"/>
    <w:rsid w:val="00DB2E40"/>
    <w:rsid w:val="00E245CE"/>
    <w:rsid w:val="00EF5A89"/>
    <w:rsid w:val="00F1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nemanet.info/index.php?option=com_content&amp;task=view&amp;id=331&amp;Itemid=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neyvocacion.org/las-cronicas-de-narnia-el-leon-la-bruja-y-el-armario/" TargetMode="External"/><Relationship Id="rId11" Type="http://schemas.openxmlformats.org/officeDocument/2006/relationships/hyperlink" Target="http://www.cineyvocacion.org" TargetMode="External"/><Relationship Id="rId5" Type="http://schemas.openxmlformats.org/officeDocument/2006/relationships/image" Target="media/image1.jpeg"/><Relationship Id="rId10" Type="http://schemas.openxmlformats.org/officeDocument/2006/relationships/hyperlink" Target="http://bloggermania.com/l/las-cronicas-de-narnia.-el-leon-la-bruja-y-el-armario.html" TargetMode="External"/><Relationship Id="rId4" Type="http://schemas.openxmlformats.org/officeDocument/2006/relationships/webSettings" Target="webSettings.xml"/><Relationship Id="rId9" Type="http://schemas.openxmlformats.org/officeDocument/2006/relationships/hyperlink" Target="http://decine21.com/Peliculas/Las-cronicas-de-Narnia-El-leon-la-bruja-y-el-armario-500.asp?id=5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1403</Words>
  <Characters>7718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2013-10-17T11:08:00Z</cp:lastPrinted>
  <dcterms:created xsi:type="dcterms:W3CDTF">2013-10-17T11:12:00Z</dcterms:created>
  <dcterms:modified xsi:type="dcterms:W3CDTF">2013-10-18T11:48:00Z</dcterms:modified>
</cp:coreProperties>
</file>